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gif" ContentType="image/gif"/>
  <Override PartName="/word/diagrams/data2.xml" ContentType="application/vnd.openxmlformats-officedocument.drawingml.diagramData+xml"/>
  <Override PartName="/word/diagrams/data5.xml" ContentType="application/vnd.openxmlformats-officedocument.drawingml.diagramData+xml"/>
  <Override PartName="/word/diagrams/data4.xml" ContentType="application/vnd.openxmlformats-officedocument.drawingml.diagramData+xml"/>
  <Override PartName="/word/diagrams/data6.xml" ContentType="application/vnd.openxmlformats-officedocument.drawingml.diagramData+xml"/>
  <Override PartName="/word/diagrams/data8.xml" ContentType="application/vnd.openxmlformats-officedocument.drawingml.diagramData+xml"/>
  <Override PartName="/word/diagrams/data3.xml" ContentType="application/vnd.openxmlformats-officedocument.drawingml.diagramData+xml"/>
  <Override PartName="/word/diagrams/data9.xml" ContentType="application/vnd.openxmlformats-officedocument.drawingml.diagramData+xml"/>
  <Override PartName="/word/diagrams/data7.xml" ContentType="application/vnd.openxmlformats-officedocument.drawingml.diagramData+xml"/>
  <Override PartName="/word/document.xml" ContentType="application/vnd.openxmlformats-officedocument.wordprocessingml.document.main+xml"/>
  <Override PartName="/word/diagrams/data1.xml" ContentType="application/vnd.openxmlformats-officedocument.drawingml.diagramData+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layout1.xml" ContentType="application/vnd.openxmlformats-officedocument.drawingml.diagramLayout+xml"/>
  <Override PartName="/word/diagrams/quickStyle8.xml" ContentType="application/vnd.openxmlformats-officedocument.drawingml.diagramStyle+xml"/>
  <Override PartName="/word/diagrams/drawing8.xml" ContentType="application/vnd.ms-office.drawingml.diagramDrawing+xml"/>
  <Override PartName="/word/diagrams/colors8.xml" ContentType="application/vnd.openxmlformats-officedocument.drawingml.diagramColors+xml"/>
  <Override PartName="/word/diagrams/drawing7.xml" ContentType="application/vnd.ms-office.drawingml.diagramDrawing+xml"/>
  <Override PartName="/word/diagrams/colors7.xml" ContentType="application/vnd.openxmlformats-officedocument.drawingml.diagramColors+xml"/>
  <Override PartName="/word/diagrams/layout7.xml" ContentType="application/vnd.openxmlformats-officedocument.drawingml.diagramLayout+xml"/>
  <Override PartName="/word/diagrams/drawing6.xml" ContentType="application/vnd.ms-office.drawingml.diagramDrawing+xml"/>
  <Override PartName="/word/diagrams/layout8.xml" ContentType="application/vnd.openxmlformats-officedocument.drawingml.diagramLayout+xml"/>
  <Override PartName="/word/diagrams/colors9.xml" ContentType="application/vnd.openxmlformats-officedocument.drawingml.diagramColors+xml"/>
  <Override PartName="/word/diagrams/quickStyle9.xml" ContentType="application/vnd.openxmlformats-officedocument.drawingml.diagramStyle+xml"/>
  <Override PartName="/word/theme/theme1.xml" ContentType="application/vnd.openxmlformats-officedocument.theme+xml"/>
  <Override PartName="/word/diagrams/drawing9.xml" ContentType="application/vnd.ms-office.drawingml.diagramDrawing+xml"/>
  <Override PartName="/word/diagrams/colors6.xml" ContentType="application/vnd.openxmlformats-officedocument.drawingml.diagramColors+xml"/>
  <Override PartName="/word/diagrams/layout9.xml" ContentType="application/vnd.openxmlformats-officedocument.drawingml.diagramLayout+xml"/>
  <Override PartName="/word/diagrams/quickStyle7.xml" ContentType="application/vnd.openxmlformats-officedocument.drawingml.diagramStyle+xml"/>
  <Override PartName="/word/diagrams/layout6.xml" ContentType="application/vnd.openxmlformats-officedocument.drawingml.diagramLayout+xml"/>
  <Override PartName="/word/diagrams/quickStyle6.xml" ContentType="application/vnd.openxmlformats-officedocument.drawingml.diagramStyle+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rawing2.xml" ContentType="application/vnd.ms-office.drawingml.diagramDrawing+xml"/>
  <Override PartName="/word/diagrams/colors2.xml" ContentType="application/vnd.openxmlformats-officedocument.drawingml.diagramColors+xml"/>
  <Override PartName="/word/diagrams/quickStyle2.xml" ContentType="application/vnd.openxmlformats-officedocument.drawingml.diagramStyle+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layout2.xml" ContentType="application/vnd.openxmlformats-officedocument.drawingml.diagramLayout+xml"/>
  <Override PartName="/word/diagrams/layout4.xml" ContentType="application/vnd.openxmlformats-officedocument.drawingml.diagramLayout+xml"/>
  <Override PartName="/word/diagrams/layout3.xml" ContentType="application/vnd.openxmlformats-officedocument.drawingml.diagramLayout+xml"/>
  <Override PartName="/word/diagrams/colors4.xml" ContentType="application/vnd.openxmlformats-officedocument.drawingml.diagramColors+xml"/>
  <Override PartName="/word/diagrams/drawing5.xml" ContentType="application/vnd.ms-office.drawingml.diagramDrawing+xml"/>
  <Override PartName="/word/diagrams/colors5.xml" ContentType="application/vnd.openxmlformats-officedocument.drawingml.diagramColors+xml"/>
  <Override PartName="/word/diagrams/quickStyle5.xml" ContentType="application/vnd.openxmlformats-officedocument.drawingml.diagramStyle+xml"/>
  <Override PartName="/word/diagrams/quickStyle4.xml" ContentType="application/vnd.openxmlformats-officedocument.drawingml.diagramStyle+xml"/>
  <Override PartName="/word/diagrams/layout5.xml" ContentType="application/vnd.openxmlformats-officedocument.drawingml.diagramLayout+xml"/>
  <Override PartName="/word/diagrams/drawing4.xml" ContentType="application/vnd.ms-office.drawingml.diagramDrawing+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commentsExtended.xml" ContentType="application/vnd.openxmlformats-officedocument.wordprocessingml.commentsExtended+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C43" w:rsidRDefault="00CC3C43" w:rsidP="00A301F6">
      <w:pPr>
        <w:pStyle w:val="Titre"/>
        <w:jc w:val="both"/>
        <w:rPr>
          <w:b/>
          <w:sz w:val="48"/>
          <w:szCs w:val="48"/>
        </w:rPr>
      </w:pPr>
    </w:p>
    <w:p w:rsidR="00C2408E" w:rsidRPr="00EE29ED" w:rsidRDefault="00C2408E" w:rsidP="00A301F6">
      <w:pPr>
        <w:pStyle w:val="Titre"/>
        <w:jc w:val="both"/>
        <w:rPr>
          <w:b/>
          <w:sz w:val="48"/>
          <w:szCs w:val="48"/>
        </w:rPr>
      </w:pPr>
      <w:r w:rsidRPr="00EE29ED">
        <w:rPr>
          <w:b/>
          <w:sz w:val="48"/>
          <w:szCs w:val="48"/>
        </w:rPr>
        <w:t xml:space="preserve">Compte Rendu </w:t>
      </w:r>
    </w:p>
    <w:p w:rsidR="00CB7216" w:rsidRPr="00EE29ED" w:rsidRDefault="00EE29ED" w:rsidP="00A301F6">
      <w:pPr>
        <w:pStyle w:val="Titre"/>
        <w:jc w:val="both"/>
        <w:rPr>
          <w:b/>
          <w:sz w:val="48"/>
          <w:szCs w:val="48"/>
        </w:rPr>
      </w:pPr>
      <w:r w:rsidRPr="00EE29ED">
        <w:rPr>
          <w:b/>
          <w:sz w:val="48"/>
          <w:szCs w:val="48"/>
        </w:rPr>
        <w:t>2</w:t>
      </w:r>
      <w:r w:rsidRPr="00EE29ED">
        <w:rPr>
          <w:b/>
          <w:sz w:val="48"/>
          <w:szCs w:val="48"/>
          <w:vertAlign w:val="superscript"/>
        </w:rPr>
        <w:t>ème</w:t>
      </w:r>
      <w:r w:rsidRPr="00EE29ED">
        <w:rPr>
          <w:b/>
          <w:sz w:val="48"/>
          <w:szCs w:val="48"/>
        </w:rPr>
        <w:t xml:space="preserve"> réunion </w:t>
      </w:r>
      <w:r w:rsidR="00A301F6" w:rsidRPr="00EE29ED">
        <w:rPr>
          <w:b/>
          <w:sz w:val="48"/>
          <w:szCs w:val="48"/>
        </w:rPr>
        <w:t xml:space="preserve">du Groupe de Réflexion Cohorte </w:t>
      </w:r>
      <w:r w:rsidR="00C2408E" w:rsidRPr="00EE29ED">
        <w:rPr>
          <w:b/>
          <w:sz w:val="48"/>
          <w:szCs w:val="48"/>
        </w:rPr>
        <w:t>Lundi</w:t>
      </w:r>
      <w:r w:rsidR="00A301F6" w:rsidRPr="00EE29ED">
        <w:rPr>
          <w:b/>
          <w:sz w:val="48"/>
          <w:szCs w:val="48"/>
        </w:rPr>
        <w:t xml:space="preserve"> 16 Octobre 2018</w:t>
      </w:r>
    </w:p>
    <w:p w:rsidR="00CB7216" w:rsidRPr="00A301F6" w:rsidRDefault="00A301F6" w:rsidP="00A301F6">
      <w:pPr>
        <w:spacing w:line="276" w:lineRule="auto"/>
        <w:jc w:val="both"/>
        <w:rPr>
          <w:rFonts w:asciiTheme="minorHAnsi" w:hAnsiTheme="minorHAnsi"/>
          <w:sz w:val="22"/>
          <w:szCs w:val="22"/>
        </w:rPr>
      </w:pPr>
      <w:r w:rsidRPr="00A301F6">
        <w:rPr>
          <w:rFonts w:asciiTheme="minorHAnsi" w:hAnsiTheme="minorHAnsi"/>
          <w:b/>
          <w:bCs/>
          <w:sz w:val="22"/>
          <w:szCs w:val="22"/>
        </w:rPr>
        <w:t>Présents</w:t>
      </w:r>
    </w:p>
    <w:tbl>
      <w:tblPr>
        <w:tblStyle w:val="Grilledutableau"/>
        <w:tblW w:w="0" w:type="auto"/>
        <w:tbl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insideH w:val="single" w:sz="12" w:space="0" w:color="244061" w:themeColor="accent1" w:themeShade="80"/>
          <w:insideV w:val="single" w:sz="12" w:space="0" w:color="244061" w:themeColor="accent1" w:themeShade="80"/>
        </w:tblBorders>
        <w:tblLook w:val="04A0" w:firstRow="1" w:lastRow="0" w:firstColumn="1" w:lastColumn="0" w:noHBand="0" w:noVBand="1"/>
      </w:tblPr>
      <w:tblGrid>
        <w:gridCol w:w="1337"/>
        <w:gridCol w:w="2839"/>
        <w:gridCol w:w="1744"/>
        <w:gridCol w:w="3934"/>
      </w:tblGrid>
      <w:tr w:rsidR="004021EB" w:rsidRPr="000036E5" w:rsidTr="000036E5">
        <w:tc>
          <w:tcPr>
            <w:tcW w:w="1337" w:type="dxa"/>
          </w:tcPr>
          <w:p w:rsidR="004021EB" w:rsidRPr="000036E5" w:rsidRDefault="004021EB" w:rsidP="00A301F6">
            <w:pPr>
              <w:spacing w:line="276" w:lineRule="auto"/>
              <w:jc w:val="both"/>
              <w:rPr>
                <w:rFonts w:asciiTheme="minorHAnsi" w:hAnsiTheme="minorHAnsi"/>
                <w:b/>
                <w:color w:val="0070C0"/>
                <w:sz w:val="20"/>
                <w:szCs w:val="20"/>
              </w:rPr>
            </w:pPr>
            <w:r w:rsidRPr="000036E5">
              <w:rPr>
                <w:rFonts w:asciiTheme="minorHAnsi" w:hAnsiTheme="minorHAnsi"/>
                <w:b/>
                <w:color w:val="0070C0"/>
                <w:sz w:val="20"/>
                <w:szCs w:val="20"/>
              </w:rPr>
              <w:t>Corinne Alberti</w:t>
            </w:r>
          </w:p>
        </w:tc>
        <w:tc>
          <w:tcPr>
            <w:tcW w:w="2839" w:type="dxa"/>
          </w:tcPr>
          <w:p w:rsidR="004021EB" w:rsidRPr="000036E5" w:rsidRDefault="004021EB" w:rsidP="00A301F6">
            <w:pPr>
              <w:spacing w:line="276" w:lineRule="auto"/>
              <w:jc w:val="both"/>
              <w:rPr>
                <w:rFonts w:asciiTheme="minorHAnsi" w:hAnsiTheme="minorHAnsi"/>
                <w:sz w:val="20"/>
                <w:szCs w:val="20"/>
              </w:rPr>
            </w:pPr>
            <w:r w:rsidRPr="000036E5">
              <w:rPr>
                <w:rFonts w:asciiTheme="minorHAnsi" w:hAnsiTheme="minorHAnsi"/>
                <w:sz w:val="20"/>
                <w:szCs w:val="20"/>
              </w:rPr>
              <w:t xml:space="preserve">Directrice </w:t>
            </w:r>
            <w:proofErr w:type="spellStart"/>
            <w:r w:rsidRPr="000036E5">
              <w:rPr>
                <w:rFonts w:asciiTheme="minorHAnsi" w:hAnsiTheme="minorHAnsi"/>
                <w:sz w:val="20"/>
                <w:szCs w:val="20"/>
              </w:rPr>
              <w:t>IReSP</w:t>
            </w:r>
            <w:proofErr w:type="spellEnd"/>
          </w:p>
        </w:tc>
        <w:tc>
          <w:tcPr>
            <w:tcW w:w="1744" w:type="dxa"/>
          </w:tcPr>
          <w:p w:rsidR="004021EB" w:rsidRPr="000036E5" w:rsidRDefault="004021EB" w:rsidP="00A301F6">
            <w:pPr>
              <w:spacing w:line="276" w:lineRule="auto"/>
              <w:jc w:val="both"/>
              <w:rPr>
                <w:rFonts w:asciiTheme="minorHAnsi" w:hAnsiTheme="minorHAnsi"/>
                <w:b/>
                <w:color w:val="0070C0"/>
                <w:sz w:val="20"/>
                <w:szCs w:val="20"/>
              </w:rPr>
            </w:pPr>
            <w:r w:rsidRPr="000036E5">
              <w:rPr>
                <w:rFonts w:asciiTheme="minorHAnsi" w:hAnsiTheme="minorHAnsi"/>
                <w:b/>
                <w:color w:val="0070C0"/>
                <w:sz w:val="20"/>
                <w:szCs w:val="20"/>
              </w:rPr>
              <w:t>Claudia Marquet</w:t>
            </w:r>
          </w:p>
        </w:tc>
        <w:tc>
          <w:tcPr>
            <w:tcW w:w="3934" w:type="dxa"/>
          </w:tcPr>
          <w:p w:rsidR="004021EB" w:rsidRPr="000036E5" w:rsidRDefault="004021EB" w:rsidP="00A301F6">
            <w:pPr>
              <w:spacing w:line="276" w:lineRule="auto"/>
              <w:jc w:val="both"/>
              <w:rPr>
                <w:rFonts w:asciiTheme="minorHAnsi" w:hAnsiTheme="minorHAnsi"/>
                <w:sz w:val="20"/>
                <w:szCs w:val="20"/>
              </w:rPr>
            </w:pPr>
            <w:r w:rsidRPr="000036E5">
              <w:rPr>
                <w:rFonts w:asciiTheme="minorHAnsi" w:hAnsiTheme="minorHAnsi"/>
                <w:sz w:val="20"/>
                <w:szCs w:val="20"/>
              </w:rPr>
              <w:t xml:space="preserve">Chargée de mission recherche et innovation </w:t>
            </w:r>
            <w:r w:rsidR="001747D0" w:rsidRPr="000036E5">
              <w:rPr>
                <w:rFonts w:asciiTheme="minorHAnsi" w:hAnsiTheme="minorHAnsi"/>
                <w:sz w:val="20"/>
                <w:szCs w:val="20"/>
              </w:rPr>
              <w:t xml:space="preserve">/ Direction scientifique </w:t>
            </w:r>
            <w:r w:rsidRPr="000036E5">
              <w:rPr>
                <w:rFonts w:asciiTheme="minorHAnsi" w:hAnsiTheme="minorHAnsi"/>
                <w:sz w:val="20"/>
                <w:szCs w:val="20"/>
              </w:rPr>
              <w:t>CNSA</w:t>
            </w:r>
          </w:p>
        </w:tc>
      </w:tr>
      <w:tr w:rsidR="004021EB" w:rsidRPr="000036E5" w:rsidTr="000036E5">
        <w:tc>
          <w:tcPr>
            <w:tcW w:w="1337" w:type="dxa"/>
          </w:tcPr>
          <w:p w:rsidR="004021EB" w:rsidRPr="000036E5" w:rsidRDefault="004021EB" w:rsidP="00A301F6">
            <w:pPr>
              <w:spacing w:line="276" w:lineRule="auto"/>
              <w:jc w:val="both"/>
              <w:rPr>
                <w:rFonts w:asciiTheme="minorHAnsi" w:hAnsiTheme="minorHAnsi"/>
                <w:b/>
                <w:color w:val="0070C0"/>
                <w:sz w:val="20"/>
                <w:szCs w:val="20"/>
              </w:rPr>
            </w:pPr>
            <w:r w:rsidRPr="000036E5">
              <w:rPr>
                <w:rFonts w:asciiTheme="minorHAnsi" w:hAnsiTheme="minorHAnsi"/>
                <w:b/>
                <w:color w:val="0070C0"/>
                <w:sz w:val="20"/>
                <w:szCs w:val="20"/>
              </w:rPr>
              <w:t xml:space="preserve">Pascal </w:t>
            </w:r>
            <w:proofErr w:type="spellStart"/>
            <w:r w:rsidRPr="000036E5">
              <w:rPr>
                <w:rFonts w:asciiTheme="minorHAnsi" w:hAnsiTheme="minorHAnsi"/>
                <w:b/>
                <w:color w:val="0070C0"/>
                <w:sz w:val="20"/>
                <w:szCs w:val="20"/>
              </w:rPr>
              <w:t>Auquier</w:t>
            </w:r>
            <w:proofErr w:type="spellEnd"/>
          </w:p>
        </w:tc>
        <w:tc>
          <w:tcPr>
            <w:tcW w:w="2839" w:type="dxa"/>
          </w:tcPr>
          <w:p w:rsidR="004021EB" w:rsidRPr="000036E5" w:rsidRDefault="00FA4CFA" w:rsidP="00A301F6">
            <w:pPr>
              <w:spacing w:line="276" w:lineRule="auto"/>
              <w:jc w:val="both"/>
              <w:rPr>
                <w:rFonts w:asciiTheme="minorHAnsi" w:hAnsiTheme="minorHAnsi"/>
                <w:sz w:val="20"/>
                <w:szCs w:val="20"/>
              </w:rPr>
            </w:pPr>
            <w:r w:rsidRPr="000036E5">
              <w:rPr>
                <w:rFonts w:asciiTheme="minorHAnsi" w:hAnsiTheme="minorHAnsi"/>
                <w:sz w:val="20"/>
                <w:szCs w:val="20"/>
              </w:rPr>
              <w:t>Médecin de santé publique</w:t>
            </w:r>
          </w:p>
        </w:tc>
        <w:tc>
          <w:tcPr>
            <w:tcW w:w="1744" w:type="dxa"/>
          </w:tcPr>
          <w:p w:rsidR="004021EB" w:rsidRPr="000036E5" w:rsidRDefault="004021EB" w:rsidP="00A301F6">
            <w:pPr>
              <w:spacing w:line="276" w:lineRule="auto"/>
              <w:jc w:val="both"/>
              <w:rPr>
                <w:rFonts w:asciiTheme="minorHAnsi" w:hAnsiTheme="minorHAnsi"/>
                <w:b/>
                <w:color w:val="0070C0"/>
                <w:sz w:val="20"/>
                <w:szCs w:val="20"/>
              </w:rPr>
            </w:pPr>
            <w:r w:rsidRPr="000036E5">
              <w:rPr>
                <w:rFonts w:asciiTheme="minorHAnsi" w:hAnsiTheme="minorHAnsi"/>
                <w:b/>
                <w:color w:val="0070C0"/>
                <w:sz w:val="20"/>
                <w:szCs w:val="20"/>
              </w:rPr>
              <w:t xml:space="preserve">Julie </w:t>
            </w:r>
            <w:proofErr w:type="spellStart"/>
            <w:r w:rsidRPr="000036E5">
              <w:rPr>
                <w:rFonts w:asciiTheme="minorHAnsi" w:hAnsiTheme="minorHAnsi"/>
                <w:b/>
                <w:color w:val="0070C0"/>
                <w:sz w:val="20"/>
                <w:szCs w:val="20"/>
              </w:rPr>
              <w:t>Micheau</w:t>
            </w:r>
            <w:proofErr w:type="spellEnd"/>
          </w:p>
        </w:tc>
        <w:tc>
          <w:tcPr>
            <w:tcW w:w="3934" w:type="dxa"/>
          </w:tcPr>
          <w:p w:rsidR="004021EB" w:rsidRPr="000036E5" w:rsidRDefault="004021EB" w:rsidP="00A301F6">
            <w:pPr>
              <w:spacing w:line="276" w:lineRule="auto"/>
              <w:jc w:val="both"/>
              <w:rPr>
                <w:rFonts w:asciiTheme="minorHAnsi" w:hAnsiTheme="minorHAnsi"/>
                <w:sz w:val="20"/>
                <w:szCs w:val="20"/>
              </w:rPr>
            </w:pPr>
            <w:r w:rsidRPr="000036E5">
              <w:rPr>
                <w:rFonts w:asciiTheme="minorHAnsi" w:hAnsiTheme="minorHAnsi"/>
                <w:sz w:val="20"/>
                <w:szCs w:val="20"/>
              </w:rPr>
              <w:t>Directrice scientifique CNSA</w:t>
            </w:r>
          </w:p>
        </w:tc>
      </w:tr>
      <w:tr w:rsidR="004021EB" w:rsidRPr="000036E5" w:rsidTr="000036E5">
        <w:tc>
          <w:tcPr>
            <w:tcW w:w="1337" w:type="dxa"/>
          </w:tcPr>
          <w:p w:rsidR="004021EB" w:rsidRPr="000036E5" w:rsidRDefault="004021EB" w:rsidP="00A301F6">
            <w:pPr>
              <w:spacing w:line="276" w:lineRule="auto"/>
              <w:jc w:val="both"/>
              <w:rPr>
                <w:rFonts w:asciiTheme="minorHAnsi" w:hAnsiTheme="minorHAnsi"/>
                <w:b/>
                <w:color w:val="0070C0"/>
                <w:sz w:val="20"/>
                <w:szCs w:val="20"/>
              </w:rPr>
            </w:pPr>
            <w:r w:rsidRPr="000036E5">
              <w:rPr>
                <w:rFonts w:asciiTheme="minorHAnsi" w:hAnsiTheme="minorHAnsi"/>
                <w:b/>
                <w:color w:val="0070C0"/>
                <w:sz w:val="20"/>
                <w:szCs w:val="20"/>
              </w:rPr>
              <w:t xml:space="preserve">Thierry Billette de </w:t>
            </w:r>
            <w:proofErr w:type="spellStart"/>
            <w:r w:rsidRPr="000036E5">
              <w:rPr>
                <w:rFonts w:asciiTheme="minorHAnsi" w:hAnsiTheme="minorHAnsi"/>
                <w:b/>
                <w:color w:val="0070C0"/>
                <w:sz w:val="20"/>
                <w:szCs w:val="20"/>
              </w:rPr>
              <w:t>Villemeur</w:t>
            </w:r>
            <w:proofErr w:type="spellEnd"/>
          </w:p>
        </w:tc>
        <w:tc>
          <w:tcPr>
            <w:tcW w:w="2839" w:type="dxa"/>
          </w:tcPr>
          <w:p w:rsidR="004021EB" w:rsidRPr="000036E5" w:rsidRDefault="00FA4CFA" w:rsidP="00A301F6">
            <w:pPr>
              <w:spacing w:line="276" w:lineRule="auto"/>
              <w:jc w:val="both"/>
              <w:rPr>
                <w:rFonts w:asciiTheme="minorHAnsi" w:hAnsiTheme="minorHAnsi"/>
                <w:sz w:val="20"/>
                <w:szCs w:val="20"/>
              </w:rPr>
            </w:pPr>
            <w:proofErr w:type="spellStart"/>
            <w:r w:rsidRPr="000036E5">
              <w:rPr>
                <w:rFonts w:asciiTheme="minorHAnsi" w:hAnsiTheme="minorHAnsi"/>
                <w:sz w:val="20"/>
                <w:szCs w:val="20"/>
              </w:rPr>
              <w:t>Neuropédiatre</w:t>
            </w:r>
            <w:proofErr w:type="spellEnd"/>
            <w:r w:rsidR="00AB0CA5" w:rsidRPr="000036E5">
              <w:rPr>
                <w:rFonts w:asciiTheme="minorHAnsi" w:hAnsiTheme="minorHAnsi"/>
                <w:sz w:val="20"/>
                <w:szCs w:val="20"/>
              </w:rPr>
              <w:t xml:space="preserve"> (Trousseau)</w:t>
            </w:r>
          </w:p>
        </w:tc>
        <w:tc>
          <w:tcPr>
            <w:tcW w:w="1744" w:type="dxa"/>
          </w:tcPr>
          <w:p w:rsidR="004021EB" w:rsidRPr="000036E5" w:rsidRDefault="004021EB" w:rsidP="00A301F6">
            <w:pPr>
              <w:spacing w:line="276" w:lineRule="auto"/>
              <w:jc w:val="both"/>
              <w:rPr>
                <w:rFonts w:asciiTheme="minorHAnsi" w:hAnsiTheme="minorHAnsi"/>
                <w:b/>
                <w:color w:val="0070C0"/>
                <w:sz w:val="20"/>
                <w:szCs w:val="20"/>
              </w:rPr>
            </w:pPr>
            <w:r w:rsidRPr="000036E5">
              <w:rPr>
                <w:rFonts w:asciiTheme="minorHAnsi" w:hAnsiTheme="minorHAnsi"/>
                <w:b/>
                <w:color w:val="0070C0"/>
                <w:sz w:val="20"/>
                <w:szCs w:val="20"/>
              </w:rPr>
              <w:t xml:space="preserve">Yann </w:t>
            </w:r>
            <w:proofErr w:type="spellStart"/>
            <w:r w:rsidRPr="000036E5">
              <w:rPr>
                <w:rFonts w:asciiTheme="minorHAnsi" w:hAnsiTheme="minorHAnsi"/>
                <w:b/>
                <w:color w:val="0070C0"/>
                <w:sz w:val="20"/>
                <w:szCs w:val="20"/>
              </w:rPr>
              <w:t>Mikaeloff</w:t>
            </w:r>
            <w:proofErr w:type="spellEnd"/>
          </w:p>
        </w:tc>
        <w:tc>
          <w:tcPr>
            <w:tcW w:w="3934" w:type="dxa"/>
          </w:tcPr>
          <w:p w:rsidR="004021EB" w:rsidRPr="000036E5" w:rsidRDefault="00883590" w:rsidP="00A301F6">
            <w:pPr>
              <w:spacing w:line="276" w:lineRule="auto"/>
              <w:jc w:val="both"/>
              <w:rPr>
                <w:rFonts w:asciiTheme="minorHAnsi" w:hAnsiTheme="minorHAnsi"/>
                <w:sz w:val="20"/>
                <w:szCs w:val="20"/>
              </w:rPr>
            </w:pPr>
            <w:proofErr w:type="spellStart"/>
            <w:r w:rsidRPr="000036E5">
              <w:rPr>
                <w:rFonts w:asciiTheme="minorHAnsi" w:hAnsiTheme="minorHAnsi"/>
                <w:sz w:val="20"/>
                <w:szCs w:val="20"/>
              </w:rPr>
              <w:t>Neuropédiatre</w:t>
            </w:r>
            <w:proofErr w:type="spellEnd"/>
          </w:p>
        </w:tc>
      </w:tr>
      <w:tr w:rsidR="004021EB" w:rsidRPr="000036E5" w:rsidTr="000036E5">
        <w:tc>
          <w:tcPr>
            <w:tcW w:w="1337" w:type="dxa"/>
          </w:tcPr>
          <w:p w:rsidR="004021EB" w:rsidRPr="000036E5" w:rsidRDefault="004021EB" w:rsidP="00A301F6">
            <w:pPr>
              <w:spacing w:line="276" w:lineRule="auto"/>
              <w:jc w:val="both"/>
              <w:rPr>
                <w:rFonts w:asciiTheme="minorHAnsi" w:hAnsiTheme="minorHAnsi"/>
                <w:b/>
                <w:color w:val="0070C0"/>
                <w:sz w:val="20"/>
                <w:szCs w:val="20"/>
              </w:rPr>
            </w:pPr>
            <w:r w:rsidRPr="000036E5">
              <w:rPr>
                <w:rFonts w:asciiTheme="minorHAnsi" w:hAnsiTheme="minorHAnsi"/>
                <w:b/>
                <w:color w:val="0070C0"/>
                <w:sz w:val="20"/>
                <w:szCs w:val="20"/>
              </w:rPr>
              <w:t xml:space="preserve">Cyrille </w:t>
            </w:r>
            <w:proofErr w:type="spellStart"/>
            <w:r w:rsidRPr="000036E5">
              <w:rPr>
                <w:rFonts w:asciiTheme="minorHAnsi" w:hAnsiTheme="minorHAnsi"/>
                <w:b/>
                <w:color w:val="0070C0"/>
                <w:sz w:val="20"/>
                <w:szCs w:val="20"/>
              </w:rPr>
              <w:t>Delpierre</w:t>
            </w:r>
            <w:proofErr w:type="spellEnd"/>
          </w:p>
        </w:tc>
        <w:tc>
          <w:tcPr>
            <w:tcW w:w="2839" w:type="dxa"/>
          </w:tcPr>
          <w:p w:rsidR="004021EB" w:rsidRPr="000036E5" w:rsidRDefault="000036E5" w:rsidP="00A301F6">
            <w:pPr>
              <w:spacing w:line="276" w:lineRule="auto"/>
              <w:jc w:val="both"/>
              <w:rPr>
                <w:rFonts w:asciiTheme="minorHAnsi" w:hAnsiTheme="minorHAnsi"/>
                <w:sz w:val="20"/>
                <w:szCs w:val="20"/>
              </w:rPr>
            </w:pPr>
            <w:r w:rsidRPr="000036E5">
              <w:rPr>
                <w:rFonts w:asciiTheme="minorHAnsi" w:hAnsiTheme="minorHAnsi"/>
                <w:sz w:val="20"/>
                <w:szCs w:val="20"/>
              </w:rPr>
              <w:t>Epidémiologiste</w:t>
            </w:r>
          </w:p>
        </w:tc>
        <w:tc>
          <w:tcPr>
            <w:tcW w:w="1744" w:type="dxa"/>
          </w:tcPr>
          <w:p w:rsidR="004021EB" w:rsidRPr="000036E5" w:rsidRDefault="004021EB" w:rsidP="00A301F6">
            <w:pPr>
              <w:spacing w:line="276" w:lineRule="auto"/>
              <w:jc w:val="both"/>
              <w:rPr>
                <w:rFonts w:asciiTheme="minorHAnsi" w:hAnsiTheme="minorHAnsi"/>
                <w:b/>
                <w:color w:val="0070C0"/>
                <w:sz w:val="20"/>
                <w:szCs w:val="20"/>
              </w:rPr>
            </w:pPr>
            <w:r w:rsidRPr="000036E5">
              <w:rPr>
                <w:rFonts w:asciiTheme="minorHAnsi" w:hAnsiTheme="minorHAnsi"/>
                <w:b/>
                <w:color w:val="0070C0"/>
                <w:sz w:val="20"/>
                <w:szCs w:val="20"/>
              </w:rPr>
              <w:t>Isabelle Raynaud</w:t>
            </w:r>
          </w:p>
        </w:tc>
        <w:tc>
          <w:tcPr>
            <w:tcW w:w="3934" w:type="dxa"/>
          </w:tcPr>
          <w:p w:rsidR="004021EB" w:rsidRPr="000036E5" w:rsidRDefault="004021EB" w:rsidP="00A301F6">
            <w:pPr>
              <w:spacing w:line="276" w:lineRule="auto"/>
              <w:jc w:val="both"/>
              <w:rPr>
                <w:rFonts w:asciiTheme="minorHAnsi" w:hAnsiTheme="minorHAnsi"/>
                <w:sz w:val="20"/>
                <w:szCs w:val="20"/>
              </w:rPr>
            </w:pPr>
            <w:r w:rsidRPr="000036E5">
              <w:rPr>
                <w:rFonts w:asciiTheme="minorHAnsi" w:hAnsiTheme="minorHAnsi"/>
                <w:sz w:val="20"/>
                <w:szCs w:val="20"/>
              </w:rPr>
              <w:t xml:space="preserve">Chef de Projet </w:t>
            </w:r>
            <w:proofErr w:type="spellStart"/>
            <w:r w:rsidRPr="000036E5">
              <w:rPr>
                <w:rFonts w:asciiTheme="minorHAnsi" w:hAnsiTheme="minorHAnsi"/>
                <w:sz w:val="20"/>
                <w:szCs w:val="20"/>
              </w:rPr>
              <w:t>IReSP</w:t>
            </w:r>
            <w:proofErr w:type="spellEnd"/>
          </w:p>
        </w:tc>
      </w:tr>
      <w:tr w:rsidR="004021EB" w:rsidRPr="000036E5" w:rsidTr="000036E5">
        <w:tc>
          <w:tcPr>
            <w:tcW w:w="1337" w:type="dxa"/>
          </w:tcPr>
          <w:p w:rsidR="004021EB" w:rsidRPr="000036E5" w:rsidRDefault="004021EB" w:rsidP="00A301F6">
            <w:pPr>
              <w:spacing w:line="276" w:lineRule="auto"/>
              <w:jc w:val="both"/>
              <w:rPr>
                <w:rFonts w:asciiTheme="minorHAnsi" w:hAnsiTheme="minorHAnsi"/>
                <w:b/>
                <w:color w:val="0070C0"/>
                <w:sz w:val="20"/>
                <w:szCs w:val="20"/>
              </w:rPr>
            </w:pPr>
            <w:r w:rsidRPr="000036E5">
              <w:rPr>
                <w:rFonts w:asciiTheme="minorHAnsi" w:hAnsiTheme="minorHAnsi"/>
                <w:b/>
                <w:color w:val="0070C0"/>
                <w:sz w:val="20"/>
                <w:szCs w:val="20"/>
              </w:rPr>
              <w:t>Jean-Claude Dupont</w:t>
            </w:r>
          </w:p>
        </w:tc>
        <w:tc>
          <w:tcPr>
            <w:tcW w:w="2839" w:type="dxa"/>
          </w:tcPr>
          <w:p w:rsidR="004021EB" w:rsidRPr="000036E5" w:rsidRDefault="00FA7784" w:rsidP="00690758">
            <w:pPr>
              <w:spacing w:line="276" w:lineRule="auto"/>
              <w:rPr>
                <w:rFonts w:asciiTheme="minorHAnsi" w:hAnsiTheme="minorHAnsi"/>
                <w:sz w:val="20"/>
                <w:szCs w:val="20"/>
              </w:rPr>
            </w:pPr>
            <w:r w:rsidRPr="000036E5">
              <w:rPr>
                <w:rFonts w:asciiTheme="minorHAnsi" w:hAnsiTheme="minorHAnsi"/>
                <w:sz w:val="20"/>
                <w:szCs w:val="20"/>
              </w:rPr>
              <w:t xml:space="preserve">Philosophe / </w:t>
            </w:r>
            <w:r w:rsidR="00690758" w:rsidRPr="000036E5">
              <w:rPr>
                <w:rFonts w:asciiTheme="minorHAnsi" w:hAnsiTheme="minorHAnsi"/>
                <w:sz w:val="20"/>
                <w:szCs w:val="20"/>
              </w:rPr>
              <w:t>Chaire Economie</w:t>
            </w:r>
            <w:r w:rsidR="004021EB" w:rsidRPr="000036E5">
              <w:rPr>
                <w:rFonts w:asciiTheme="minorHAnsi" w:hAnsiTheme="minorHAnsi"/>
                <w:sz w:val="20"/>
                <w:szCs w:val="20"/>
              </w:rPr>
              <w:t xml:space="preserve"> </w:t>
            </w:r>
            <w:r w:rsidR="00690758" w:rsidRPr="000036E5">
              <w:rPr>
                <w:rFonts w:asciiTheme="minorHAnsi" w:hAnsiTheme="minorHAnsi"/>
                <w:sz w:val="20"/>
                <w:szCs w:val="20"/>
              </w:rPr>
              <w:t>hospin</w:t>
            </w:r>
            <w:r w:rsidR="00912C59">
              <w:rPr>
                <w:rFonts w:asciiTheme="minorHAnsi" w:hAnsiTheme="minorHAnsi"/>
                <w:sz w:val="20"/>
                <w:szCs w:val="20"/>
              </w:rPr>
              <w:t>nomics</w:t>
            </w:r>
            <w:bookmarkStart w:id="0" w:name="_GoBack"/>
            <w:bookmarkEnd w:id="0"/>
            <w:r w:rsidR="00690758" w:rsidRPr="000036E5">
              <w:rPr>
                <w:rFonts w:asciiTheme="minorHAnsi" w:hAnsiTheme="minorHAnsi"/>
                <w:sz w:val="20"/>
                <w:szCs w:val="20"/>
              </w:rPr>
              <w:t xml:space="preserve"> - APHP</w:t>
            </w:r>
          </w:p>
        </w:tc>
        <w:tc>
          <w:tcPr>
            <w:tcW w:w="1744" w:type="dxa"/>
          </w:tcPr>
          <w:p w:rsidR="004021EB" w:rsidRPr="000036E5" w:rsidRDefault="004021EB" w:rsidP="00A301F6">
            <w:pPr>
              <w:spacing w:line="276" w:lineRule="auto"/>
              <w:jc w:val="both"/>
              <w:rPr>
                <w:rFonts w:asciiTheme="minorHAnsi" w:hAnsiTheme="minorHAnsi"/>
                <w:b/>
                <w:color w:val="0070C0"/>
                <w:sz w:val="20"/>
                <w:szCs w:val="20"/>
              </w:rPr>
            </w:pPr>
            <w:r w:rsidRPr="000036E5">
              <w:rPr>
                <w:rFonts w:asciiTheme="minorHAnsi" w:hAnsiTheme="minorHAnsi"/>
                <w:b/>
                <w:color w:val="0070C0"/>
                <w:sz w:val="20"/>
                <w:szCs w:val="20"/>
              </w:rPr>
              <w:t>Grégoire Rey</w:t>
            </w:r>
          </w:p>
        </w:tc>
        <w:tc>
          <w:tcPr>
            <w:tcW w:w="3934" w:type="dxa"/>
          </w:tcPr>
          <w:p w:rsidR="004021EB" w:rsidRPr="000036E5" w:rsidRDefault="004021EB" w:rsidP="00A301F6">
            <w:pPr>
              <w:spacing w:line="276" w:lineRule="auto"/>
              <w:jc w:val="both"/>
              <w:rPr>
                <w:rFonts w:asciiTheme="minorHAnsi" w:hAnsiTheme="minorHAnsi"/>
                <w:sz w:val="20"/>
                <w:szCs w:val="20"/>
              </w:rPr>
            </w:pPr>
            <w:r w:rsidRPr="000036E5">
              <w:rPr>
                <w:rFonts w:asciiTheme="minorHAnsi" w:hAnsiTheme="minorHAnsi"/>
                <w:sz w:val="20"/>
                <w:szCs w:val="20"/>
              </w:rPr>
              <w:t xml:space="preserve">Directeur du </w:t>
            </w:r>
            <w:proofErr w:type="spellStart"/>
            <w:r w:rsidRPr="000036E5">
              <w:rPr>
                <w:rFonts w:asciiTheme="minorHAnsi" w:hAnsiTheme="minorHAnsi"/>
                <w:sz w:val="20"/>
                <w:szCs w:val="20"/>
              </w:rPr>
              <w:t>CepiDc</w:t>
            </w:r>
            <w:proofErr w:type="spellEnd"/>
          </w:p>
        </w:tc>
      </w:tr>
      <w:tr w:rsidR="004021EB" w:rsidRPr="000036E5" w:rsidTr="000036E5">
        <w:tc>
          <w:tcPr>
            <w:tcW w:w="1337" w:type="dxa"/>
          </w:tcPr>
          <w:p w:rsidR="004021EB" w:rsidRPr="000036E5" w:rsidRDefault="004021EB" w:rsidP="00A301F6">
            <w:pPr>
              <w:spacing w:line="276" w:lineRule="auto"/>
              <w:jc w:val="both"/>
              <w:rPr>
                <w:rFonts w:asciiTheme="minorHAnsi" w:hAnsiTheme="minorHAnsi"/>
                <w:b/>
                <w:color w:val="0070C0"/>
                <w:sz w:val="20"/>
                <w:szCs w:val="20"/>
              </w:rPr>
            </w:pPr>
            <w:r w:rsidRPr="000036E5">
              <w:rPr>
                <w:rFonts w:asciiTheme="minorHAnsi" w:hAnsiTheme="minorHAnsi"/>
                <w:b/>
                <w:color w:val="0070C0"/>
                <w:sz w:val="20"/>
                <w:szCs w:val="20"/>
              </w:rPr>
              <w:t xml:space="preserve">Claire </w:t>
            </w:r>
            <w:proofErr w:type="spellStart"/>
            <w:r w:rsidRPr="000036E5">
              <w:rPr>
                <w:rFonts w:asciiTheme="minorHAnsi" w:hAnsiTheme="minorHAnsi"/>
                <w:b/>
                <w:color w:val="0070C0"/>
                <w:sz w:val="20"/>
                <w:szCs w:val="20"/>
              </w:rPr>
              <w:t>Imbaud</w:t>
            </w:r>
            <w:proofErr w:type="spellEnd"/>
          </w:p>
        </w:tc>
        <w:tc>
          <w:tcPr>
            <w:tcW w:w="2839" w:type="dxa"/>
          </w:tcPr>
          <w:p w:rsidR="004021EB" w:rsidRPr="000036E5" w:rsidRDefault="004021EB" w:rsidP="00A301F6">
            <w:pPr>
              <w:spacing w:line="276" w:lineRule="auto"/>
              <w:jc w:val="both"/>
              <w:rPr>
                <w:rFonts w:asciiTheme="minorHAnsi" w:hAnsiTheme="minorHAnsi"/>
                <w:sz w:val="20"/>
                <w:szCs w:val="20"/>
              </w:rPr>
            </w:pPr>
            <w:r w:rsidRPr="000036E5">
              <w:rPr>
                <w:rFonts w:asciiTheme="minorHAnsi" w:hAnsiTheme="minorHAnsi"/>
                <w:sz w:val="20"/>
                <w:szCs w:val="20"/>
              </w:rPr>
              <w:t xml:space="preserve">Ingénieur de recherche au </w:t>
            </w:r>
            <w:proofErr w:type="spellStart"/>
            <w:r w:rsidRPr="000036E5">
              <w:rPr>
                <w:rFonts w:asciiTheme="minorHAnsi" w:hAnsiTheme="minorHAnsi"/>
                <w:sz w:val="20"/>
                <w:szCs w:val="20"/>
              </w:rPr>
              <w:t>CépiDc</w:t>
            </w:r>
            <w:proofErr w:type="spellEnd"/>
          </w:p>
        </w:tc>
        <w:tc>
          <w:tcPr>
            <w:tcW w:w="1744" w:type="dxa"/>
          </w:tcPr>
          <w:p w:rsidR="004021EB" w:rsidRPr="000036E5" w:rsidRDefault="004021EB" w:rsidP="00A301F6">
            <w:pPr>
              <w:spacing w:line="276" w:lineRule="auto"/>
              <w:jc w:val="both"/>
              <w:rPr>
                <w:rFonts w:asciiTheme="minorHAnsi" w:hAnsiTheme="minorHAnsi"/>
                <w:b/>
                <w:color w:val="0070C0"/>
                <w:sz w:val="20"/>
                <w:szCs w:val="20"/>
              </w:rPr>
            </w:pPr>
            <w:r w:rsidRPr="000036E5">
              <w:rPr>
                <w:rFonts w:asciiTheme="minorHAnsi" w:hAnsiTheme="minorHAnsi"/>
                <w:b/>
                <w:color w:val="0070C0"/>
                <w:sz w:val="20"/>
                <w:szCs w:val="20"/>
              </w:rPr>
              <w:t>Marie-Christine Rousseau</w:t>
            </w:r>
          </w:p>
        </w:tc>
        <w:tc>
          <w:tcPr>
            <w:tcW w:w="3934" w:type="dxa"/>
          </w:tcPr>
          <w:p w:rsidR="004021EB" w:rsidRPr="000036E5" w:rsidRDefault="00AB0CA5" w:rsidP="00A301F6">
            <w:pPr>
              <w:spacing w:line="276" w:lineRule="auto"/>
              <w:jc w:val="both"/>
              <w:rPr>
                <w:rFonts w:asciiTheme="minorHAnsi" w:hAnsiTheme="minorHAnsi"/>
                <w:sz w:val="20"/>
                <w:szCs w:val="20"/>
              </w:rPr>
            </w:pPr>
            <w:r w:rsidRPr="000036E5">
              <w:rPr>
                <w:rFonts w:asciiTheme="minorHAnsi" w:hAnsiTheme="minorHAnsi"/>
                <w:sz w:val="20"/>
                <w:szCs w:val="20"/>
              </w:rPr>
              <w:t xml:space="preserve">Médecine physique et de réadaptation (Hôpital San </w:t>
            </w:r>
            <w:proofErr w:type="spellStart"/>
            <w:r w:rsidRPr="000036E5">
              <w:rPr>
                <w:rFonts w:asciiTheme="minorHAnsi" w:hAnsiTheme="minorHAnsi"/>
                <w:sz w:val="20"/>
                <w:szCs w:val="20"/>
              </w:rPr>
              <w:t>Salvadour</w:t>
            </w:r>
            <w:proofErr w:type="spellEnd"/>
            <w:r w:rsidRPr="000036E5">
              <w:rPr>
                <w:rFonts w:asciiTheme="minorHAnsi" w:hAnsiTheme="minorHAnsi"/>
                <w:sz w:val="20"/>
                <w:szCs w:val="20"/>
              </w:rPr>
              <w:t>)</w:t>
            </w:r>
          </w:p>
        </w:tc>
      </w:tr>
      <w:tr w:rsidR="00300209" w:rsidRPr="000036E5" w:rsidTr="00300209">
        <w:tc>
          <w:tcPr>
            <w:tcW w:w="4176" w:type="dxa"/>
            <w:gridSpan w:val="2"/>
            <w:tcBorders>
              <w:left w:val="nil"/>
              <w:bottom w:val="nil"/>
            </w:tcBorders>
          </w:tcPr>
          <w:p w:rsidR="00300209" w:rsidRPr="000036E5" w:rsidRDefault="00300209" w:rsidP="00A301F6">
            <w:pPr>
              <w:spacing w:line="276" w:lineRule="auto"/>
              <w:jc w:val="both"/>
              <w:rPr>
                <w:rFonts w:asciiTheme="minorHAnsi" w:hAnsiTheme="minorHAnsi"/>
                <w:sz w:val="20"/>
                <w:szCs w:val="20"/>
              </w:rPr>
            </w:pPr>
          </w:p>
        </w:tc>
        <w:tc>
          <w:tcPr>
            <w:tcW w:w="1744" w:type="dxa"/>
          </w:tcPr>
          <w:p w:rsidR="00300209" w:rsidRPr="000036E5" w:rsidRDefault="00300209" w:rsidP="00A301F6">
            <w:pPr>
              <w:spacing w:line="276" w:lineRule="auto"/>
              <w:jc w:val="both"/>
              <w:rPr>
                <w:rFonts w:asciiTheme="minorHAnsi" w:hAnsiTheme="minorHAnsi"/>
                <w:b/>
                <w:color w:val="0070C0"/>
                <w:sz w:val="20"/>
                <w:szCs w:val="20"/>
              </w:rPr>
            </w:pPr>
            <w:r w:rsidRPr="000036E5">
              <w:rPr>
                <w:rFonts w:asciiTheme="minorHAnsi" w:hAnsiTheme="minorHAnsi"/>
                <w:b/>
                <w:color w:val="0070C0"/>
                <w:sz w:val="20"/>
                <w:szCs w:val="20"/>
              </w:rPr>
              <w:t>Régine Scelles</w:t>
            </w:r>
          </w:p>
        </w:tc>
        <w:tc>
          <w:tcPr>
            <w:tcW w:w="3934" w:type="dxa"/>
          </w:tcPr>
          <w:p w:rsidR="00300209" w:rsidRPr="000036E5" w:rsidRDefault="00300209" w:rsidP="00A301F6">
            <w:pPr>
              <w:spacing w:line="276" w:lineRule="auto"/>
              <w:jc w:val="both"/>
              <w:rPr>
                <w:rFonts w:asciiTheme="minorHAnsi" w:hAnsiTheme="minorHAnsi"/>
                <w:sz w:val="20"/>
                <w:szCs w:val="20"/>
              </w:rPr>
            </w:pPr>
            <w:r w:rsidRPr="000036E5">
              <w:rPr>
                <w:rFonts w:asciiTheme="minorHAnsi" w:hAnsiTheme="minorHAnsi"/>
                <w:sz w:val="20"/>
                <w:szCs w:val="20"/>
              </w:rPr>
              <w:t>Psychologie clinicienne</w:t>
            </w:r>
          </w:p>
        </w:tc>
      </w:tr>
    </w:tbl>
    <w:p w:rsidR="00CB7216" w:rsidRPr="00A301F6" w:rsidRDefault="00CB7216" w:rsidP="00A301F6">
      <w:pPr>
        <w:spacing w:line="276" w:lineRule="auto"/>
        <w:jc w:val="both"/>
        <w:rPr>
          <w:rFonts w:asciiTheme="minorHAnsi" w:hAnsiTheme="minorHAnsi"/>
          <w:sz w:val="22"/>
          <w:szCs w:val="22"/>
        </w:rPr>
      </w:pPr>
    </w:p>
    <w:p w:rsidR="00CB7216" w:rsidRDefault="000D5FDE" w:rsidP="00A301F6">
      <w:pPr>
        <w:spacing w:line="276" w:lineRule="auto"/>
        <w:jc w:val="both"/>
        <w:rPr>
          <w:rFonts w:asciiTheme="minorHAnsi" w:hAnsiTheme="minorHAnsi"/>
          <w:sz w:val="22"/>
          <w:szCs w:val="22"/>
        </w:rPr>
      </w:pPr>
      <w:r>
        <w:rPr>
          <w:rFonts w:asciiTheme="minorHAnsi" w:hAnsiTheme="minorHAnsi"/>
          <w:b/>
          <w:sz w:val="22"/>
          <w:szCs w:val="22"/>
        </w:rPr>
        <w:t>Excusée</w:t>
      </w:r>
      <w:r w:rsidR="00A301F6" w:rsidRPr="00A301F6">
        <w:rPr>
          <w:rFonts w:asciiTheme="minorHAnsi" w:hAnsiTheme="minorHAnsi"/>
          <w:sz w:val="22"/>
          <w:szCs w:val="22"/>
        </w:rPr>
        <w:t xml:space="preserve"> : Murielle </w:t>
      </w:r>
      <w:proofErr w:type="spellStart"/>
      <w:r w:rsidR="00A301F6" w:rsidRPr="00A301F6">
        <w:rPr>
          <w:rFonts w:asciiTheme="minorHAnsi" w:hAnsiTheme="minorHAnsi"/>
          <w:sz w:val="22"/>
          <w:szCs w:val="22"/>
        </w:rPr>
        <w:t>Begue</w:t>
      </w:r>
      <w:proofErr w:type="spellEnd"/>
      <w:r w:rsidR="00A301F6" w:rsidRPr="00A301F6">
        <w:rPr>
          <w:rFonts w:asciiTheme="minorHAnsi" w:hAnsiTheme="minorHAnsi"/>
          <w:sz w:val="22"/>
          <w:szCs w:val="22"/>
        </w:rPr>
        <w:t xml:space="preserve"> </w:t>
      </w:r>
      <w:r w:rsidR="005A4101">
        <w:rPr>
          <w:rFonts w:asciiTheme="minorHAnsi" w:hAnsiTheme="minorHAnsi"/>
          <w:sz w:val="22"/>
          <w:szCs w:val="22"/>
        </w:rPr>
        <w:t>: sociologue</w:t>
      </w:r>
    </w:p>
    <w:p w:rsidR="00801A65" w:rsidRPr="000036E5" w:rsidRDefault="00801A65" w:rsidP="000036E5"/>
    <w:p w:rsidR="00801A65" w:rsidRPr="00801A65" w:rsidRDefault="00801A65" w:rsidP="00801A65">
      <w:pPr>
        <w:pStyle w:val="Titre1"/>
        <w:numPr>
          <w:ilvl w:val="0"/>
          <w:numId w:val="1"/>
        </w:numPr>
        <w:spacing w:before="240"/>
      </w:pPr>
      <w:r>
        <w:t>Rappel de l'ordre du jour</w:t>
      </w:r>
      <w:r w:rsidR="00BE19AE">
        <w:t xml:space="preserve"> de la réunion </w:t>
      </w:r>
      <w:r w:rsidR="002B1C59">
        <w:t>de la réunion</w:t>
      </w:r>
    </w:p>
    <w:p w:rsidR="00801A65" w:rsidRDefault="00801A65" w:rsidP="00A301F6">
      <w:pPr>
        <w:spacing w:line="276" w:lineRule="auto"/>
        <w:jc w:val="both"/>
        <w:rPr>
          <w:rFonts w:asciiTheme="minorHAnsi" w:hAnsiTheme="minorHAnsi"/>
          <w:sz w:val="22"/>
          <w:szCs w:val="22"/>
        </w:rPr>
      </w:pPr>
    </w:p>
    <w:p w:rsidR="00801A65" w:rsidRPr="00BE19AE" w:rsidRDefault="00801A65" w:rsidP="00BE19AE">
      <w:pPr>
        <w:pStyle w:val="Paragraphedeliste"/>
        <w:numPr>
          <w:ilvl w:val="0"/>
          <w:numId w:val="3"/>
        </w:numPr>
        <w:spacing w:line="276" w:lineRule="auto"/>
        <w:jc w:val="both"/>
        <w:rPr>
          <w:rFonts w:asciiTheme="minorHAnsi" w:hAnsiTheme="minorHAnsi"/>
          <w:b/>
          <w:sz w:val="22"/>
          <w:szCs w:val="22"/>
        </w:rPr>
      </w:pPr>
      <w:r w:rsidRPr="00BE19AE">
        <w:rPr>
          <w:rFonts w:asciiTheme="minorHAnsi" w:hAnsiTheme="minorHAnsi"/>
          <w:b/>
          <w:sz w:val="22"/>
          <w:szCs w:val="22"/>
        </w:rPr>
        <w:t xml:space="preserve">Accessibilité bases de données (médicales, médico-sociales, administratives)             </w:t>
      </w:r>
    </w:p>
    <w:p w:rsidR="00801A65" w:rsidRPr="00801A65" w:rsidRDefault="00801A65" w:rsidP="00801A65">
      <w:pPr>
        <w:pStyle w:val="Paragraphedeliste"/>
        <w:numPr>
          <w:ilvl w:val="0"/>
          <w:numId w:val="2"/>
        </w:numPr>
        <w:spacing w:line="276" w:lineRule="auto"/>
        <w:jc w:val="both"/>
        <w:rPr>
          <w:rFonts w:asciiTheme="minorHAnsi" w:hAnsiTheme="minorHAnsi"/>
          <w:sz w:val="22"/>
          <w:szCs w:val="22"/>
        </w:rPr>
      </w:pPr>
      <w:r w:rsidRPr="00801A65">
        <w:rPr>
          <w:rFonts w:asciiTheme="minorHAnsi" w:hAnsiTheme="minorHAnsi"/>
          <w:sz w:val="22"/>
          <w:szCs w:val="22"/>
        </w:rPr>
        <w:t xml:space="preserve">Retour sur les points principaux de la séance 1 du 06/07 </w:t>
      </w:r>
    </w:p>
    <w:p w:rsidR="00801A65" w:rsidRPr="00801A65" w:rsidRDefault="00801A65" w:rsidP="00801A65">
      <w:pPr>
        <w:pStyle w:val="Paragraphedeliste"/>
        <w:numPr>
          <w:ilvl w:val="0"/>
          <w:numId w:val="2"/>
        </w:numPr>
        <w:spacing w:line="276" w:lineRule="auto"/>
        <w:jc w:val="both"/>
        <w:rPr>
          <w:rFonts w:asciiTheme="minorHAnsi" w:hAnsiTheme="minorHAnsi"/>
          <w:sz w:val="22"/>
          <w:szCs w:val="22"/>
        </w:rPr>
      </w:pPr>
      <w:r w:rsidRPr="00801A65">
        <w:rPr>
          <w:rFonts w:asciiTheme="minorHAnsi" w:hAnsiTheme="minorHAnsi"/>
          <w:sz w:val="22"/>
          <w:szCs w:val="22"/>
        </w:rPr>
        <w:t>Enjeux autour des BDMA (bases de données médico-administratives)</w:t>
      </w:r>
    </w:p>
    <w:p w:rsidR="00801A65" w:rsidRPr="00801A65" w:rsidRDefault="00801A65" w:rsidP="00801A65">
      <w:pPr>
        <w:pStyle w:val="Paragraphedeliste"/>
        <w:numPr>
          <w:ilvl w:val="0"/>
          <w:numId w:val="2"/>
        </w:numPr>
        <w:spacing w:line="276" w:lineRule="auto"/>
        <w:jc w:val="both"/>
        <w:rPr>
          <w:rFonts w:asciiTheme="minorHAnsi" w:hAnsiTheme="minorHAnsi"/>
          <w:sz w:val="22"/>
          <w:szCs w:val="22"/>
        </w:rPr>
      </w:pPr>
      <w:r w:rsidRPr="00801A65">
        <w:rPr>
          <w:rFonts w:asciiTheme="minorHAnsi" w:hAnsiTheme="minorHAnsi"/>
          <w:sz w:val="22"/>
          <w:szCs w:val="22"/>
        </w:rPr>
        <w:t xml:space="preserve">Perspective autour du SNDS: Intervention de Grégoire Rey: Directeur du </w:t>
      </w:r>
      <w:proofErr w:type="spellStart"/>
      <w:r w:rsidRPr="00801A65">
        <w:rPr>
          <w:rFonts w:asciiTheme="minorHAnsi" w:hAnsiTheme="minorHAnsi"/>
          <w:sz w:val="22"/>
          <w:szCs w:val="22"/>
        </w:rPr>
        <w:t>CépiD</w:t>
      </w:r>
      <w:r w:rsidR="00A91E4E">
        <w:rPr>
          <w:rFonts w:asciiTheme="minorHAnsi" w:hAnsiTheme="minorHAnsi"/>
          <w:sz w:val="22"/>
          <w:szCs w:val="22"/>
        </w:rPr>
        <w:t>c</w:t>
      </w:r>
      <w:proofErr w:type="spellEnd"/>
    </w:p>
    <w:p w:rsidR="00801A65" w:rsidRPr="00801A65" w:rsidRDefault="00801A65" w:rsidP="00801A65">
      <w:pPr>
        <w:spacing w:line="276" w:lineRule="auto"/>
        <w:jc w:val="both"/>
        <w:rPr>
          <w:rFonts w:asciiTheme="minorHAnsi" w:hAnsiTheme="minorHAnsi"/>
          <w:sz w:val="22"/>
          <w:szCs w:val="22"/>
        </w:rPr>
      </w:pPr>
    </w:p>
    <w:p w:rsidR="00801A65" w:rsidRPr="00801A65" w:rsidRDefault="00801A65" w:rsidP="00BE19AE">
      <w:pPr>
        <w:pStyle w:val="Paragraphedeliste"/>
        <w:numPr>
          <w:ilvl w:val="0"/>
          <w:numId w:val="3"/>
        </w:numPr>
        <w:spacing w:line="276" w:lineRule="auto"/>
        <w:jc w:val="both"/>
        <w:rPr>
          <w:rFonts w:asciiTheme="minorHAnsi" w:hAnsiTheme="minorHAnsi"/>
          <w:b/>
          <w:sz w:val="22"/>
          <w:szCs w:val="22"/>
        </w:rPr>
      </w:pPr>
      <w:r w:rsidRPr="00801A65">
        <w:rPr>
          <w:rFonts w:asciiTheme="minorHAnsi" w:hAnsiTheme="minorHAnsi"/>
          <w:b/>
          <w:sz w:val="22"/>
          <w:szCs w:val="22"/>
        </w:rPr>
        <w:t>Besoin de données, questions de recherche et articulation des 2 groupes</w:t>
      </w:r>
      <w:r w:rsidRPr="00801A65">
        <w:rPr>
          <w:rFonts w:asciiTheme="minorHAnsi" w:hAnsiTheme="minorHAnsi"/>
          <w:b/>
          <w:sz w:val="22"/>
          <w:szCs w:val="22"/>
        </w:rPr>
        <w:tab/>
        <w:t xml:space="preserve">       </w:t>
      </w:r>
    </w:p>
    <w:p w:rsidR="00801A65" w:rsidRPr="00801A65" w:rsidRDefault="00801A65" w:rsidP="00801A65">
      <w:pPr>
        <w:pStyle w:val="Paragraphedeliste"/>
        <w:numPr>
          <w:ilvl w:val="0"/>
          <w:numId w:val="2"/>
        </w:numPr>
        <w:spacing w:line="276" w:lineRule="auto"/>
        <w:jc w:val="both"/>
        <w:rPr>
          <w:rFonts w:asciiTheme="minorHAnsi" w:hAnsiTheme="minorHAnsi"/>
          <w:sz w:val="22"/>
          <w:szCs w:val="22"/>
        </w:rPr>
      </w:pPr>
      <w:r w:rsidRPr="00801A65">
        <w:rPr>
          <w:rFonts w:asciiTheme="minorHAnsi" w:hAnsiTheme="minorHAnsi"/>
          <w:sz w:val="22"/>
          <w:szCs w:val="22"/>
        </w:rPr>
        <w:t xml:space="preserve">Restitution des questions de recherche issues des discussions du Groupe de Travail (GT)  "recherche" </w:t>
      </w:r>
    </w:p>
    <w:p w:rsidR="00801A65" w:rsidRPr="00801A65" w:rsidRDefault="00801A65" w:rsidP="00801A65">
      <w:pPr>
        <w:pStyle w:val="Paragraphedeliste"/>
        <w:numPr>
          <w:ilvl w:val="0"/>
          <w:numId w:val="2"/>
        </w:numPr>
        <w:spacing w:line="276" w:lineRule="auto"/>
        <w:jc w:val="both"/>
        <w:rPr>
          <w:rFonts w:asciiTheme="minorHAnsi" w:hAnsiTheme="minorHAnsi"/>
          <w:sz w:val="22"/>
          <w:szCs w:val="22"/>
        </w:rPr>
      </w:pPr>
      <w:r w:rsidRPr="00801A65">
        <w:rPr>
          <w:rFonts w:asciiTheme="minorHAnsi" w:hAnsiTheme="minorHAnsi"/>
          <w:sz w:val="22"/>
          <w:szCs w:val="22"/>
        </w:rPr>
        <w:t>Echange autour de ces questions de recherche et du dispositif de recueil de données en mettre en regard</w:t>
      </w:r>
    </w:p>
    <w:p w:rsidR="00801A65" w:rsidRPr="00801A65" w:rsidRDefault="00801A65" w:rsidP="00801A65">
      <w:pPr>
        <w:pStyle w:val="Paragraphedeliste"/>
        <w:numPr>
          <w:ilvl w:val="0"/>
          <w:numId w:val="2"/>
        </w:numPr>
        <w:spacing w:line="276" w:lineRule="auto"/>
        <w:jc w:val="both"/>
        <w:rPr>
          <w:rFonts w:asciiTheme="minorHAnsi" w:hAnsiTheme="minorHAnsi"/>
          <w:sz w:val="22"/>
          <w:szCs w:val="22"/>
        </w:rPr>
      </w:pPr>
      <w:r w:rsidRPr="00801A65">
        <w:rPr>
          <w:rFonts w:asciiTheme="minorHAnsi" w:hAnsiTheme="minorHAnsi"/>
          <w:sz w:val="22"/>
          <w:szCs w:val="22"/>
        </w:rPr>
        <w:t>Discussion autour de l'articulation entre les 2 groupes et</w:t>
      </w:r>
      <w:r>
        <w:rPr>
          <w:rFonts w:asciiTheme="minorHAnsi" w:hAnsiTheme="minorHAnsi"/>
          <w:sz w:val="22"/>
          <w:szCs w:val="22"/>
        </w:rPr>
        <w:t xml:space="preserve"> des besoins/attentes de chacun</w:t>
      </w:r>
    </w:p>
    <w:p w:rsidR="00801A65" w:rsidRPr="00801A65" w:rsidRDefault="00801A65" w:rsidP="00801A65">
      <w:pPr>
        <w:spacing w:line="276" w:lineRule="auto"/>
        <w:jc w:val="both"/>
        <w:rPr>
          <w:rFonts w:asciiTheme="minorHAnsi" w:hAnsiTheme="minorHAnsi"/>
          <w:sz w:val="22"/>
          <w:szCs w:val="22"/>
        </w:rPr>
      </w:pPr>
      <w:r w:rsidRPr="00801A65">
        <w:rPr>
          <w:rFonts w:asciiTheme="minorHAnsi" w:hAnsiTheme="minorHAnsi"/>
          <w:sz w:val="22"/>
          <w:szCs w:val="22"/>
        </w:rPr>
        <w:tab/>
      </w:r>
      <w:r w:rsidRPr="00801A65">
        <w:rPr>
          <w:rFonts w:asciiTheme="minorHAnsi" w:hAnsiTheme="minorHAnsi"/>
          <w:sz w:val="22"/>
          <w:szCs w:val="22"/>
        </w:rPr>
        <w:tab/>
      </w:r>
    </w:p>
    <w:p w:rsidR="00801A65" w:rsidRPr="00801A65" w:rsidRDefault="00801A65" w:rsidP="00BE19AE">
      <w:pPr>
        <w:pStyle w:val="Paragraphedeliste"/>
        <w:numPr>
          <w:ilvl w:val="0"/>
          <w:numId w:val="3"/>
        </w:numPr>
        <w:spacing w:line="276" w:lineRule="auto"/>
        <w:jc w:val="both"/>
        <w:rPr>
          <w:rFonts w:asciiTheme="minorHAnsi" w:hAnsiTheme="minorHAnsi"/>
          <w:b/>
          <w:sz w:val="22"/>
          <w:szCs w:val="22"/>
        </w:rPr>
      </w:pPr>
      <w:r w:rsidRPr="00801A65">
        <w:rPr>
          <w:rFonts w:asciiTheme="minorHAnsi" w:hAnsiTheme="minorHAnsi"/>
          <w:b/>
          <w:sz w:val="22"/>
          <w:szCs w:val="22"/>
        </w:rPr>
        <w:t>Discussion autour du planning et des prochaines échéances de l'action</w:t>
      </w:r>
      <w:r w:rsidRPr="00801A65">
        <w:rPr>
          <w:rFonts w:asciiTheme="minorHAnsi" w:hAnsiTheme="minorHAnsi"/>
          <w:b/>
          <w:sz w:val="22"/>
          <w:szCs w:val="22"/>
        </w:rPr>
        <w:tab/>
      </w:r>
    </w:p>
    <w:p w:rsidR="00801A65" w:rsidRPr="00801A65" w:rsidRDefault="00801A65" w:rsidP="00801A65">
      <w:pPr>
        <w:spacing w:line="276" w:lineRule="auto"/>
        <w:rPr>
          <w:rFonts w:asciiTheme="minorHAnsi" w:hAnsiTheme="minorHAnsi"/>
          <w:sz w:val="22"/>
          <w:szCs w:val="22"/>
        </w:rPr>
      </w:pPr>
    </w:p>
    <w:p w:rsidR="00801A65" w:rsidRPr="00801A65" w:rsidRDefault="00801A65" w:rsidP="00BE19AE">
      <w:pPr>
        <w:pStyle w:val="Paragraphedeliste"/>
        <w:numPr>
          <w:ilvl w:val="0"/>
          <w:numId w:val="3"/>
        </w:numPr>
        <w:spacing w:line="276" w:lineRule="auto"/>
        <w:jc w:val="both"/>
        <w:rPr>
          <w:rFonts w:asciiTheme="minorHAnsi" w:hAnsiTheme="minorHAnsi"/>
          <w:b/>
          <w:sz w:val="22"/>
          <w:szCs w:val="22"/>
        </w:rPr>
      </w:pPr>
      <w:r w:rsidRPr="00801A65">
        <w:rPr>
          <w:rFonts w:asciiTheme="minorHAnsi" w:hAnsiTheme="minorHAnsi"/>
          <w:b/>
          <w:sz w:val="22"/>
          <w:szCs w:val="22"/>
        </w:rPr>
        <w:t>Synthèse de la réunion</w:t>
      </w:r>
    </w:p>
    <w:p w:rsidR="00CB7216" w:rsidRPr="00A301F6" w:rsidRDefault="00CB7216" w:rsidP="00A301F6">
      <w:pPr>
        <w:spacing w:line="276" w:lineRule="auto"/>
        <w:jc w:val="both"/>
        <w:rPr>
          <w:rFonts w:asciiTheme="minorHAnsi" w:hAnsiTheme="minorHAnsi"/>
          <w:sz w:val="22"/>
          <w:szCs w:val="22"/>
        </w:rPr>
      </w:pPr>
    </w:p>
    <w:p w:rsidR="00512AB2" w:rsidRPr="00512AB2" w:rsidRDefault="00512AB2" w:rsidP="00A55C98">
      <w:pPr>
        <w:pStyle w:val="Titre1"/>
        <w:numPr>
          <w:ilvl w:val="0"/>
          <w:numId w:val="1"/>
        </w:numPr>
        <w:spacing w:before="240"/>
        <w:jc w:val="both"/>
      </w:pPr>
      <w:r w:rsidRPr="00512AB2">
        <w:lastRenderedPageBreak/>
        <w:t xml:space="preserve">Accessibilité bases de données (médicales, médico-sociales, administratives)             </w:t>
      </w:r>
    </w:p>
    <w:p w:rsidR="00512AB2" w:rsidRPr="00512AB2" w:rsidRDefault="00512AB2" w:rsidP="00512AB2">
      <w:pPr>
        <w:pStyle w:val="Sous-titre"/>
        <w:numPr>
          <w:ilvl w:val="0"/>
          <w:numId w:val="6"/>
        </w:numPr>
        <w:spacing w:before="240"/>
        <w:ind w:left="714" w:hanging="357"/>
        <w:rPr>
          <w:rFonts w:asciiTheme="minorHAnsi" w:hAnsiTheme="minorHAnsi"/>
          <w:b/>
        </w:rPr>
      </w:pPr>
      <w:r w:rsidRPr="00512AB2">
        <w:rPr>
          <w:rFonts w:asciiTheme="minorHAnsi" w:hAnsiTheme="minorHAnsi"/>
          <w:b/>
        </w:rPr>
        <w:t>Retour sur les points principaux de la séance 1 du 06/07</w:t>
      </w:r>
    </w:p>
    <w:p w:rsidR="006558D4" w:rsidRPr="00D0795D" w:rsidRDefault="006558D4" w:rsidP="006558D4">
      <w:pPr>
        <w:spacing w:before="240" w:line="276" w:lineRule="auto"/>
        <w:jc w:val="both"/>
        <w:rPr>
          <w:rStyle w:val="Rfrenceintense"/>
        </w:rPr>
      </w:pPr>
      <w:r w:rsidRPr="00D0795D">
        <w:rPr>
          <w:rStyle w:val="Rfrenceintense"/>
        </w:rPr>
        <w:t xml:space="preserve">Préalable : </w:t>
      </w:r>
    </w:p>
    <w:p w:rsidR="002A12AA" w:rsidRPr="0035157B" w:rsidRDefault="002A12AA" w:rsidP="0071706F">
      <w:pPr>
        <w:pStyle w:val="Paragraphedeliste"/>
        <w:numPr>
          <w:ilvl w:val="0"/>
          <w:numId w:val="22"/>
        </w:numPr>
        <w:spacing w:before="120" w:line="276" w:lineRule="auto"/>
        <w:ind w:left="1418" w:hanging="425"/>
        <w:jc w:val="both"/>
        <w:rPr>
          <w:rFonts w:asciiTheme="minorHAnsi" w:hAnsiTheme="minorHAnsi"/>
          <w:b/>
          <w:sz w:val="22"/>
          <w:szCs w:val="22"/>
        </w:rPr>
      </w:pPr>
      <w:r w:rsidRPr="006558D4">
        <w:rPr>
          <w:rFonts w:asciiTheme="minorHAnsi" w:hAnsiTheme="minorHAnsi"/>
          <w:sz w:val="22"/>
          <w:szCs w:val="22"/>
        </w:rPr>
        <w:t xml:space="preserve">Un état des lieux des </w:t>
      </w:r>
      <w:r w:rsidR="00907864">
        <w:rPr>
          <w:rFonts w:asciiTheme="minorHAnsi" w:hAnsiTheme="minorHAnsi"/>
          <w:sz w:val="22"/>
          <w:szCs w:val="22"/>
        </w:rPr>
        <w:t>éléments et données</w:t>
      </w:r>
      <w:r w:rsidRPr="006558D4">
        <w:rPr>
          <w:rFonts w:asciiTheme="minorHAnsi" w:hAnsiTheme="minorHAnsi"/>
          <w:sz w:val="22"/>
          <w:szCs w:val="22"/>
        </w:rPr>
        <w:t xml:space="preserve"> disponibles dans la littérature international</w:t>
      </w:r>
      <w:r w:rsidR="00DF50AC" w:rsidRPr="006558D4">
        <w:rPr>
          <w:rFonts w:asciiTheme="minorHAnsi" w:hAnsiTheme="minorHAnsi"/>
          <w:sz w:val="22"/>
          <w:szCs w:val="22"/>
        </w:rPr>
        <w:t>e</w:t>
      </w:r>
      <w:r w:rsidRPr="006558D4">
        <w:rPr>
          <w:rFonts w:asciiTheme="minorHAnsi" w:hAnsiTheme="minorHAnsi"/>
          <w:sz w:val="22"/>
          <w:szCs w:val="22"/>
        </w:rPr>
        <w:t xml:space="preserve"> et </w:t>
      </w:r>
      <w:r w:rsidR="006558D4">
        <w:rPr>
          <w:rFonts w:asciiTheme="minorHAnsi" w:hAnsiTheme="minorHAnsi"/>
          <w:sz w:val="22"/>
          <w:szCs w:val="22"/>
        </w:rPr>
        <w:t>dans les</w:t>
      </w:r>
      <w:r w:rsidR="00DF50AC" w:rsidRPr="006558D4">
        <w:rPr>
          <w:rFonts w:asciiTheme="minorHAnsi" w:hAnsiTheme="minorHAnsi"/>
          <w:sz w:val="22"/>
          <w:szCs w:val="22"/>
        </w:rPr>
        <w:t xml:space="preserve"> </w:t>
      </w:r>
      <w:r w:rsidRPr="006558D4">
        <w:rPr>
          <w:rFonts w:asciiTheme="minorHAnsi" w:hAnsiTheme="minorHAnsi"/>
          <w:sz w:val="22"/>
          <w:szCs w:val="22"/>
        </w:rPr>
        <w:t>dispositif</w:t>
      </w:r>
      <w:r w:rsidR="00DF50AC" w:rsidRPr="006558D4">
        <w:rPr>
          <w:rFonts w:asciiTheme="minorHAnsi" w:hAnsiTheme="minorHAnsi"/>
          <w:sz w:val="22"/>
          <w:szCs w:val="22"/>
        </w:rPr>
        <w:t>s</w:t>
      </w:r>
      <w:r w:rsidRPr="006558D4">
        <w:rPr>
          <w:rFonts w:asciiTheme="minorHAnsi" w:hAnsiTheme="minorHAnsi"/>
          <w:sz w:val="22"/>
          <w:szCs w:val="22"/>
        </w:rPr>
        <w:t xml:space="preserve"> français autour du </w:t>
      </w:r>
      <w:r w:rsidR="00DB5FFA">
        <w:rPr>
          <w:rFonts w:asciiTheme="minorHAnsi" w:hAnsiTheme="minorHAnsi"/>
          <w:sz w:val="22"/>
          <w:szCs w:val="22"/>
        </w:rPr>
        <w:t>repérage du p</w:t>
      </w:r>
      <w:r w:rsidRPr="006558D4">
        <w:rPr>
          <w:rFonts w:asciiTheme="minorHAnsi" w:hAnsiTheme="minorHAnsi"/>
          <w:sz w:val="22"/>
          <w:szCs w:val="22"/>
        </w:rPr>
        <w:t xml:space="preserve">olyhandicap a été </w:t>
      </w:r>
      <w:proofErr w:type="gramStart"/>
      <w:r w:rsidRPr="006558D4">
        <w:rPr>
          <w:rFonts w:asciiTheme="minorHAnsi" w:hAnsiTheme="minorHAnsi"/>
          <w:sz w:val="22"/>
          <w:szCs w:val="22"/>
        </w:rPr>
        <w:t>réalisé</w:t>
      </w:r>
      <w:proofErr w:type="gramEnd"/>
      <w:r w:rsidRPr="006558D4">
        <w:rPr>
          <w:rFonts w:asciiTheme="minorHAnsi" w:hAnsiTheme="minorHAnsi"/>
          <w:sz w:val="22"/>
          <w:szCs w:val="22"/>
        </w:rPr>
        <w:t xml:space="preserve"> p</w:t>
      </w:r>
      <w:r w:rsidR="0071706F">
        <w:rPr>
          <w:rFonts w:asciiTheme="minorHAnsi" w:hAnsiTheme="minorHAnsi"/>
          <w:sz w:val="22"/>
          <w:szCs w:val="22"/>
        </w:rPr>
        <w:t>ar la chargée de mission cohorte. Cela</w:t>
      </w:r>
      <w:r w:rsidR="006558D4">
        <w:rPr>
          <w:rFonts w:asciiTheme="minorHAnsi" w:hAnsiTheme="minorHAnsi"/>
          <w:sz w:val="22"/>
          <w:szCs w:val="22"/>
        </w:rPr>
        <w:t xml:space="preserve"> a fait l'objet d'un </w:t>
      </w:r>
      <w:r w:rsidR="006558D4" w:rsidRPr="0035157B">
        <w:rPr>
          <w:rFonts w:asciiTheme="minorHAnsi" w:hAnsiTheme="minorHAnsi"/>
          <w:b/>
          <w:sz w:val="22"/>
          <w:szCs w:val="22"/>
        </w:rPr>
        <w:t>rapport qui a été remis à l'ensemble du GT recherche et du GR cohorte en juillet</w:t>
      </w:r>
    </w:p>
    <w:p w:rsidR="002A12AA" w:rsidRPr="00FC7447" w:rsidRDefault="002A12AA" w:rsidP="00374C30">
      <w:pPr>
        <w:spacing w:before="120" w:line="276" w:lineRule="auto"/>
        <w:jc w:val="both"/>
        <w:rPr>
          <w:rStyle w:val="Rfrenceintense"/>
        </w:rPr>
      </w:pPr>
      <w:r w:rsidRPr="00FC7447">
        <w:rPr>
          <w:rStyle w:val="Rfrenceintense"/>
        </w:rPr>
        <w:t>Constat:</w:t>
      </w:r>
    </w:p>
    <w:p w:rsidR="00CB7216" w:rsidRDefault="00A301F6" w:rsidP="00750226">
      <w:pPr>
        <w:pStyle w:val="Paragraphedeliste"/>
        <w:numPr>
          <w:ilvl w:val="0"/>
          <w:numId w:val="7"/>
        </w:numPr>
        <w:spacing w:before="120" w:line="276" w:lineRule="auto"/>
        <w:ind w:left="714" w:hanging="357"/>
        <w:contextualSpacing w:val="0"/>
        <w:jc w:val="both"/>
        <w:rPr>
          <w:rFonts w:asciiTheme="minorHAnsi" w:hAnsiTheme="minorHAnsi"/>
          <w:sz w:val="22"/>
          <w:szCs w:val="22"/>
        </w:rPr>
      </w:pPr>
      <w:r w:rsidRPr="002A12AA">
        <w:rPr>
          <w:rFonts w:asciiTheme="minorHAnsi" w:hAnsiTheme="minorHAnsi"/>
          <w:sz w:val="22"/>
          <w:szCs w:val="22"/>
        </w:rPr>
        <w:t xml:space="preserve">Vacuité des dispositifs autour du </w:t>
      </w:r>
      <w:r w:rsidR="002A12AA">
        <w:rPr>
          <w:rFonts w:asciiTheme="minorHAnsi" w:hAnsiTheme="minorHAnsi"/>
          <w:sz w:val="22"/>
          <w:szCs w:val="22"/>
        </w:rPr>
        <w:t>polyhandicap</w:t>
      </w:r>
      <w:r w:rsidRPr="002A12AA">
        <w:rPr>
          <w:rFonts w:asciiTheme="minorHAnsi" w:hAnsiTheme="minorHAnsi"/>
          <w:sz w:val="22"/>
          <w:szCs w:val="22"/>
        </w:rPr>
        <w:t xml:space="preserve"> en </w:t>
      </w:r>
      <w:r w:rsidR="002A12AA">
        <w:rPr>
          <w:rFonts w:asciiTheme="minorHAnsi" w:hAnsiTheme="minorHAnsi"/>
          <w:sz w:val="22"/>
          <w:szCs w:val="22"/>
        </w:rPr>
        <w:t>France</w:t>
      </w:r>
    </w:p>
    <w:p w:rsidR="002A12AA" w:rsidRPr="0071706F" w:rsidRDefault="0071706F" w:rsidP="002A12AA">
      <w:pPr>
        <w:pStyle w:val="Paragraphedeliste"/>
        <w:numPr>
          <w:ilvl w:val="0"/>
          <w:numId w:val="7"/>
        </w:numPr>
        <w:spacing w:before="120" w:line="276" w:lineRule="auto"/>
        <w:jc w:val="both"/>
        <w:rPr>
          <w:rFonts w:asciiTheme="minorHAnsi" w:hAnsiTheme="minorHAnsi"/>
          <w:b/>
          <w:sz w:val="22"/>
          <w:szCs w:val="22"/>
        </w:rPr>
      </w:pPr>
      <w:r>
        <w:rPr>
          <w:rFonts w:asciiTheme="minorHAnsi" w:hAnsiTheme="minorHAnsi"/>
          <w:sz w:val="22"/>
          <w:szCs w:val="22"/>
        </w:rPr>
        <w:t xml:space="preserve">Il n'existe </w:t>
      </w:r>
      <w:r w:rsidR="002A12AA">
        <w:rPr>
          <w:rFonts w:asciiTheme="minorHAnsi" w:hAnsiTheme="minorHAnsi"/>
          <w:sz w:val="22"/>
          <w:szCs w:val="22"/>
        </w:rPr>
        <w:t xml:space="preserve">pas de dispositif compétitif aujourd'hui mais peut-être que l'information </w:t>
      </w:r>
      <w:r w:rsidR="00DF50AC">
        <w:rPr>
          <w:rFonts w:asciiTheme="minorHAnsi" w:hAnsiTheme="minorHAnsi"/>
          <w:sz w:val="22"/>
          <w:szCs w:val="22"/>
        </w:rPr>
        <w:t>utile</w:t>
      </w:r>
      <w:r w:rsidR="002A12AA">
        <w:rPr>
          <w:rFonts w:asciiTheme="minorHAnsi" w:hAnsiTheme="minorHAnsi"/>
          <w:sz w:val="22"/>
          <w:szCs w:val="22"/>
        </w:rPr>
        <w:t xml:space="preserve"> pour renseigner sur le parcours des personnes poly</w:t>
      </w:r>
      <w:r w:rsidR="00DF50AC">
        <w:rPr>
          <w:rFonts w:asciiTheme="minorHAnsi" w:hAnsiTheme="minorHAnsi"/>
          <w:sz w:val="22"/>
          <w:szCs w:val="22"/>
        </w:rPr>
        <w:t>handicapées</w:t>
      </w:r>
      <w:r w:rsidR="002A12AA">
        <w:rPr>
          <w:rFonts w:asciiTheme="minorHAnsi" w:hAnsiTheme="minorHAnsi"/>
          <w:sz w:val="22"/>
          <w:szCs w:val="22"/>
        </w:rPr>
        <w:t xml:space="preserve"> pourrait être disponible soit </w:t>
      </w:r>
      <w:r w:rsidR="002A12AA" w:rsidRPr="0071706F">
        <w:rPr>
          <w:rFonts w:asciiTheme="minorHAnsi" w:hAnsiTheme="minorHAnsi"/>
          <w:b/>
          <w:sz w:val="22"/>
          <w:szCs w:val="22"/>
        </w:rPr>
        <w:t>dans les données de l'assurance maladie soit dans les données du secteur médico-social</w:t>
      </w:r>
    </w:p>
    <w:p w:rsidR="002A12AA" w:rsidRPr="0035157B" w:rsidRDefault="002A12AA" w:rsidP="0071706F">
      <w:pPr>
        <w:pStyle w:val="Paragraphedeliste"/>
        <w:numPr>
          <w:ilvl w:val="0"/>
          <w:numId w:val="22"/>
        </w:numPr>
        <w:spacing w:before="120" w:line="276" w:lineRule="auto"/>
        <w:ind w:left="1418" w:hanging="425"/>
        <w:jc w:val="both"/>
        <w:rPr>
          <w:rFonts w:asciiTheme="minorHAnsi" w:hAnsiTheme="minorHAnsi"/>
          <w:b/>
          <w:sz w:val="22"/>
          <w:szCs w:val="22"/>
        </w:rPr>
      </w:pPr>
      <w:r>
        <w:rPr>
          <w:rFonts w:asciiTheme="minorHAnsi" w:hAnsiTheme="minorHAnsi"/>
          <w:sz w:val="22"/>
          <w:szCs w:val="22"/>
        </w:rPr>
        <w:t xml:space="preserve">En vue de </w:t>
      </w:r>
      <w:r w:rsidR="0035157B">
        <w:rPr>
          <w:rFonts w:asciiTheme="minorHAnsi" w:hAnsiTheme="minorHAnsi"/>
          <w:sz w:val="22"/>
          <w:szCs w:val="22"/>
        </w:rPr>
        <w:t>la réunion du 16/10</w:t>
      </w:r>
      <w:r>
        <w:rPr>
          <w:rFonts w:asciiTheme="minorHAnsi" w:hAnsiTheme="minorHAnsi"/>
          <w:sz w:val="22"/>
          <w:szCs w:val="22"/>
        </w:rPr>
        <w:t>, un é</w:t>
      </w:r>
      <w:r w:rsidRPr="002A12AA">
        <w:rPr>
          <w:rFonts w:asciiTheme="minorHAnsi" w:hAnsiTheme="minorHAnsi"/>
          <w:sz w:val="22"/>
          <w:szCs w:val="22"/>
        </w:rPr>
        <w:t>ta</w:t>
      </w:r>
      <w:r w:rsidR="0035157B">
        <w:rPr>
          <w:rFonts w:asciiTheme="minorHAnsi" w:hAnsiTheme="minorHAnsi"/>
          <w:sz w:val="22"/>
          <w:szCs w:val="22"/>
        </w:rPr>
        <w:t>t des lieux aurait dû être fait</w:t>
      </w:r>
      <w:r w:rsidRPr="002A12AA">
        <w:rPr>
          <w:rFonts w:asciiTheme="minorHAnsi" w:hAnsiTheme="minorHAnsi"/>
          <w:sz w:val="22"/>
          <w:szCs w:val="22"/>
        </w:rPr>
        <w:t xml:space="preserve"> pour </w:t>
      </w:r>
      <w:r>
        <w:rPr>
          <w:rFonts w:asciiTheme="minorHAnsi" w:hAnsiTheme="minorHAnsi"/>
          <w:sz w:val="22"/>
          <w:szCs w:val="22"/>
        </w:rPr>
        <w:t xml:space="preserve">connaître la </w:t>
      </w:r>
      <w:r w:rsidRPr="0035157B">
        <w:rPr>
          <w:rFonts w:asciiTheme="minorHAnsi" w:hAnsiTheme="minorHAnsi"/>
          <w:b/>
          <w:sz w:val="22"/>
          <w:szCs w:val="22"/>
        </w:rPr>
        <w:t>nature de l'information qui était disponible, accessible sous quelle condition, auprès de quel opérateur</w:t>
      </w:r>
    </w:p>
    <w:p w:rsidR="00537503" w:rsidRDefault="00537503" w:rsidP="00537503">
      <w:pPr>
        <w:pStyle w:val="Paragraphedeliste"/>
        <w:numPr>
          <w:ilvl w:val="0"/>
          <w:numId w:val="7"/>
        </w:numPr>
        <w:spacing w:before="120" w:line="276" w:lineRule="auto"/>
        <w:jc w:val="both"/>
        <w:rPr>
          <w:rFonts w:asciiTheme="minorHAnsi" w:hAnsiTheme="minorHAnsi"/>
          <w:sz w:val="22"/>
          <w:szCs w:val="22"/>
        </w:rPr>
      </w:pPr>
      <w:r>
        <w:rPr>
          <w:rFonts w:asciiTheme="minorHAnsi" w:hAnsiTheme="minorHAnsi"/>
          <w:sz w:val="22"/>
          <w:szCs w:val="22"/>
        </w:rPr>
        <w:t>Attente des remontées des questions de recherche du groupe de travail recherche</w:t>
      </w:r>
    </w:p>
    <w:p w:rsidR="00537503" w:rsidRDefault="00537503" w:rsidP="00537503">
      <w:pPr>
        <w:pStyle w:val="Paragraphedeliste"/>
        <w:numPr>
          <w:ilvl w:val="0"/>
          <w:numId w:val="7"/>
        </w:numPr>
        <w:spacing w:before="120" w:line="276" w:lineRule="auto"/>
        <w:jc w:val="both"/>
        <w:rPr>
          <w:rFonts w:asciiTheme="minorHAnsi" w:hAnsiTheme="minorHAnsi"/>
          <w:sz w:val="22"/>
          <w:szCs w:val="22"/>
        </w:rPr>
      </w:pPr>
      <w:r>
        <w:rPr>
          <w:rFonts w:asciiTheme="minorHAnsi" w:hAnsiTheme="minorHAnsi"/>
          <w:sz w:val="22"/>
          <w:szCs w:val="22"/>
        </w:rPr>
        <w:t>Point sur l'opportunité de la mise en place de dispositifs, de recherche ou non</w:t>
      </w:r>
    </w:p>
    <w:p w:rsidR="00537503" w:rsidRPr="00BA2047" w:rsidRDefault="00F076B3" w:rsidP="00BA2047">
      <w:pPr>
        <w:pStyle w:val="Sous-titre"/>
        <w:numPr>
          <w:ilvl w:val="0"/>
          <w:numId w:val="6"/>
        </w:numPr>
        <w:spacing w:before="240"/>
        <w:ind w:left="714" w:hanging="357"/>
        <w:rPr>
          <w:rFonts w:asciiTheme="minorHAnsi" w:hAnsiTheme="minorHAnsi"/>
          <w:b/>
          <w:bCs/>
          <w:smallCaps/>
        </w:rPr>
      </w:pPr>
      <w:r w:rsidRPr="00BA2047">
        <w:rPr>
          <w:rFonts w:asciiTheme="minorHAnsi" w:hAnsiTheme="minorHAnsi"/>
          <w:b/>
          <w:bCs/>
          <w:smallCaps/>
        </w:rPr>
        <w:t xml:space="preserve">Discussion autour de l'intervention de </w:t>
      </w:r>
      <w:r w:rsidR="00FC7447" w:rsidRPr="00BA2047">
        <w:rPr>
          <w:rFonts w:asciiTheme="minorHAnsi" w:hAnsiTheme="minorHAnsi"/>
          <w:b/>
          <w:bCs/>
          <w:smallCaps/>
        </w:rPr>
        <w:t>Grégoire</w:t>
      </w:r>
      <w:r w:rsidR="00537503" w:rsidRPr="00BA2047">
        <w:rPr>
          <w:rFonts w:asciiTheme="minorHAnsi" w:hAnsiTheme="minorHAnsi"/>
          <w:b/>
          <w:bCs/>
          <w:smallCaps/>
        </w:rPr>
        <w:t xml:space="preserve"> Rey</w:t>
      </w:r>
      <w:r w:rsidR="0035157B">
        <w:rPr>
          <w:rFonts w:asciiTheme="minorHAnsi" w:hAnsiTheme="minorHAnsi"/>
          <w:b/>
          <w:bCs/>
          <w:smallCaps/>
        </w:rPr>
        <w:t xml:space="preserve"> et Claire </w:t>
      </w:r>
      <w:proofErr w:type="spellStart"/>
      <w:r w:rsidR="0035157B">
        <w:rPr>
          <w:rFonts w:asciiTheme="minorHAnsi" w:hAnsiTheme="minorHAnsi"/>
          <w:b/>
          <w:bCs/>
          <w:smallCaps/>
        </w:rPr>
        <w:t>Imbaud</w:t>
      </w:r>
      <w:proofErr w:type="spellEnd"/>
      <w:r w:rsidRPr="00BA2047">
        <w:rPr>
          <w:rFonts w:asciiTheme="minorHAnsi" w:hAnsiTheme="minorHAnsi"/>
          <w:b/>
          <w:bCs/>
          <w:smallCaps/>
        </w:rPr>
        <w:t xml:space="preserve"> (</w:t>
      </w:r>
      <w:proofErr w:type="spellStart"/>
      <w:r w:rsidR="00537503" w:rsidRPr="00BA2047">
        <w:rPr>
          <w:rFonts w:asciiTheme="minorHAnsi" w:hAnsiTheme="minorHAnsi"/>
          <w:b/>
          <w:bCs/>
          <w:smallCaps/>
        </w:rPr>
        <w:t>CepiDc</w:t>
      </w:r>
      <w:proofErr w:type="spellEnd"/>
      <w:r w:rsidRPr="00BA2047">
        <w:rPr>
          <w:rFonts w:asciiTheme="minorHAnsi" w:hAnsiTheme="minorHAnsi"/>
          <w:b/>
          <w:bCs/>
          <w:smallCaps/>
        </w:rPr>
        <w:t>)</w:t>
      </w:r>
    </w:p>
    <w:p w:rsidR="008446FD" w:rsidRPr="008446FD" w:rsidRDefault="008446FD" w:rsidP="00537503">
      <w:pPr>
        <w:spacing w:line="276" w:lineRule="auto"/>
        <w:jc w:val="both"/>
        <w:rPr>
          <w:rFonts w:asciiTheme="minorHAnsi" w:hAnsiTheme="minorHAnsi"/>
          <w:b/>
          <w:bCs/>
          <w:sz w:val="22"/>
          <w:szCs w:val="22"/>
          <w:u w:val="single"/>
        </w:rPr>
      </w:pPr>
    </w:p>
    <w:p w:rsidR="00CB7216" w:rsidRPr="00A301F6" w:rsidRDefault="00A82971" w:rsidP="00A301F6">
      <w:pPr>
        <w:spacing w:line="276" w:lineRule="auto"/>
        <w:jc w:val="both"/>
        <w:rPr>
          <w:rFonts w:asciiTheme="minorHAnsi" w:hAnsiTheme="minorHAnsi"/>
          <w:sz w:val="22"/>
          <w:szCs w:val="22"/>
        </w:rPr>
      </w:pPr>
      <w:r>
        <w:rPr>
          <w:rFonts w:asciiTheme="minorHAnsi" w:hAnsiTheme="minorHAnsi"/>
          <w:sz w:val="22"/>
          <w:szCs w:val="22"/>
        </w:rPr>
        <w:t>Le</w:t>
      </w:r>
      <w:r w:rsidR="008446FD">
        <w:rPr>
          <w:rFonts w:asciiTheme="minorHAnsi" w:hAnsiTheme="minorHAnsi"/>
          <w:sz w:val="22"/>
          <w:szCs w:val="22"/>
        </w:rPr>
        <w:t xml:space="preserve"> SNDS</w:t>
      </w:r>
      <w:r w:rsidR="00193C36">
        <w:rPr>
          <w:rFonts w:asciiTheme="minorHAnsi" w:hAnsiTheme="minorHAnsi"/>
          <w:sz w:val="22"/>
          <w:szCs w:val="22"/>
        </w:rPr>
        <w:t xml:space="preserve"> (système national des données de santé)</w:t>
      </w:r>
      <w:r w:rsidR="008446FD">
        <w:rPr>
          <w:rFonts w:asciiTheme="minorHAnsi" w:hAnsiTheme="minorHAnsi"/>
          <w:sz w:val="22"/>
          <w:szCs w:val="22"/>
        </w:rPr>
        <w:t xml:space="preserve"> </w:t>
      </w:r>
      <w:r>
        <w:rPr>
          <w:rFonts w:asciiTheme="minorHAnsi" w:hAnsiTheme="minorHAnsi"/>
          <w:sz w:val="22"/>
          <w:szCs w:val="22"/>
        </w:rPr>
        <w:t>a été créé par la loi de</w:t>
      </w:r>
      <w:r w:rsidR="008446FD">
        <w:rPr>
          <w:rFonts w:asciiTheme="minorHAnsi" w:hAnsiTheme="minorHAnsi"/>
          <w:sz w:val="22"/>
          <w:szCs w:val="22"/>
        </w:rPr>
        <w:t xml:space="preserve"> 2016 </w:t>
      </w:r>
      <w:r>
        <w:rPr>
          <w:rFonts w:asciiTheme="minorHAnsi" w:hAnsiTheme="minorHAnsi"/>
          <w:sz w:val="22"/>
          <w:szCs w:val="22"/>
        </w:rPr>
        <w:t>(</w:t>
      </w:r>
      <w:r w:rsidR="008446FD">
        <w:rPr>
          <w:rFonts w:asciiTheme="minorHAnsi" w:hAnsiTheme="minorHAnsi"/>
          <w:sz w:val="22"/>
          <w:szCs w:val="22"/>
        </w:rPr>
        <w:t xml:space="preserve">décret </w:t>
      </w:r>
      <w:r>
        <w:rPr>
          <w:rFonts w:asciiTheme="minorHAnsi" w:hAnsiTheme="minorHAnsi"/>
          <w:sz w:val="22"/>
          <w:szCs w:val="22"/>
        </w:rPr>
        <w:t>de mise en application passé fin 2016). Il a été c</w:t>
      </w:r>
      <w:r w:rsidR="009B61DC">
        <w:rPr>
          <w:rFonts w:asciiTheme="minorHAnsi" w:hAnsiTheme="minorHAnsi"/>
          <w:sz w:val="22"/>
          <w:szCs w:val="22"/>
        </w:rPr>
        <w:t xml:space="preserve">réé à partir de </w:t>
      </w:r>
      <w:r w:rsidR="008446FD">
        <w:rPr>
          <w:rFonts w:asciiTheme="minorHAnsi" w:hAnsiTheme="minorHAnsi"/>
          <w:sz w:val="22"/>
          <w:szCs w:val="22"/>
        </w:rPr>
        <w:t>b</w:t>
      </w:r>
      <w:r w:rsidR="00A301F6" w:rsidRPr="00A301F6">
        <w:rPr>
          <w:rFonts w:asciiTheme="minorHAnsi" w:hAnsiTheme="minorHAnsi"/>
          <w:sz w:val="22"/>
          <w:szCs w:val="22"/>
        </w:rPr>
        <w:t>ase</w:t>
      </w:r>
      <w:r w:rsidR="008446FD">
        <w:rPr>
          <w:rFonts w:asciiTheme="minorHAnsi" w:hAnsiTheme="minorHAnsi"/>
          <w:sz w:val="22"/>
          <w:szCs w:val="22"/>
        </w:rPr>
        <w:t>s</w:t>
      </w:r>
      <w:r w:rsidR="00A301F6" w:rsidRPr="00A301F6">
        <w:rPr>
          <w:rFonts w:asciiTheme="minorHAnsi" w:hAnsiTheme="minorHAnsi"/>
          <w:sz w:val="22"/>
          <w:szCs w:val="22"/>
        </w:rPr>
        <w:t xml:space="preserve"> de données existantes</w:t>
      </w:r>
      <w:r w:rsidR="00D86BF8">
        <w:rPr>
          <w:rStyle w:val="Appelnotedebasdep"/>
          <w:rFonts w:asciiTheme="minorHAnsi" w:hAnsiTheme="minorHAnsi"/>
          <w:sz w:val="22"/>
          <w:szCs w:val="22"/>
        </w:rPr>
        <w:footnoteReference w:id="1"/>
      </w:r>
      <w:r w:rsidR="009B61DC">
        <w:rPr>
          <w:rFonts w:asciiTheme="minorHAnsi" w:hAnsiTheme="minorHAnsi"/>
          <w:sz w:val="22"/>
          <w:szCs w:val="22"/>
        </w:rPr>
        <w:t>.</w:t>
      </w:r>
    </w:p>
    <w:p w:rsidR="00CB7216" w:rsidRDefault="00A301F6" w:rsidP="00AD0C07">
      <w:pPr>
        <w:pStyle w:val="Paragraphedeliste"/>
        <w:numPr>
          <w:ilvl w:val="0"/>
          <w:numId w:val="9"/>
        </w:numPr>
        <w:spacing w:before="120" w:line="276" w:lineRule="auto"/>
        <w:jc w:val="both"/>
        <w:rPr>
          <w:rFonts w:asciiTheme="minorHAnsi" w:hAnsiTheme="minorHAnsi"/>
          <w:sz w:val="22"/>
          <w:szCs w:val="22"/>
        </w:rPr>
      </w:pPr>
      <w:r w:rsidRPr="008446FD">
        <w:rPr>
          <w:rFonts w:asciiTheme="minorHAnsi" w:hAnsiTheme="minorHAnsi"/>
          <w:sz w:val="22"/>
          <w:szCs w:val="22"/>
        </w:rPr>
        <w:t>SNIIRAM </w:t>
      </w:r>
      <w:r w:rsidR="00AD0C07">
        <w:rPr>
          <w:rFonts w:asciiTheme="minorHAnsi" w:hAnsiTheme="minorHAnsi"/>
          <w:sz w:val="22"/>
          <w:szCs w:val="22"/>
        </w:rPr>
        <w:t>(</w:t>
      </w:r>
      <w:r w:rsidR="00AD0C07" w:rsidRPr="00AD0C07">
        <w:rPr>
          <w:rFonts w:asciiTheme="minorHAnsi" w:hAnsiTheme="minorHAnsi"/>
          <w:sz w:val="22"/>
          <w:szCs w:val="22"/>
        </w:rPr>
        <w:t>Système national d'information inter-régimes de l'Assurance maladie</w:t>
      </w:r>
      <w:r w:rsidR="0046162D">
        <w:rPr>
          <w:rFonts w:asciiTheme="minorHAnsi" w:hAnsiTheme="minorHAnsi"/>
          <w:sz w:val="22"/>
          <w:szCs w:val="22"/>
        </w:rPr>
        <w:t xml:space="preserve"> base de l'assurance maladie</w:t>
      </w:r>
      <w:r w:rsidR="00AD0C07">
        <w:rPr>
          <w:rFonts w:asciiTheme="minorHAnsi" w:hAnsiTheme="minorHAnsi"/>
          <w:sz w:val="22"/>
          <w:szCs w:val="22"/>
        </w:rPr>
        <w:t>)</w:t>
      </w:r>
      <w:r w:rsidR="0046162D">
        <w:rPr>
          <w:rFonts w:asciiTheme="minorHAnsi" w:hAnsiTheme="minorHAnsi"/>
          <w:sz w:val="22"/>
          <w:szCs w:val="22"/>
        </w:rPr>
        <w:t xml:space="preserve"> qui regroupe et chaine toutes les </w:t>
      </w:r>
      <w:r w:rsidR="0046162D" w:rsidRPr="00F018CD">
        <w:rPr>
          <w:rFonts w:asciiTheme="minorHAnsi" w:hAnsiTheme="minorHAnsi"/>
          <w:b/>
          <w:sz w:val="22"/>
          <w:szCs w:val="22"/>
        </w:rPr>
        <w:t xml:space="preserve">données de soins remboursés par l'assurance maladie avec l'information sur le médicament et l'acte, les données concernant la </w:t>
      </w:r>
      <w:r w:rsidRPr="00F018CD">
        <w:rPr>
          <w:rFonts w:asciiTheme="minorHAnsi" w:hAnsiTheme="minorHAnsi"/>
          <w:b/>
          <w:sz w:val="22"/>
          <w:szCs w:val="22"/>
        </w:rPr>
        <w:t>mise en affection longue durée</w:t>
      </w:r>
      <w:r w:rsidR="00F018CD">
        <w:rPr>
          <w:rStyle w:val="Appelnotedebasdep"/>
          <w:rFonts w:asciiTheme="minorHAnsi" w:hAnsiTheme="minorHAnsi"/>
          <w:b/>
          <w:sz w:val="22"/>
          <w:szCs w:val="22"/>
        </w:rPr>
        <w:footnoteReference w:id="2"/>
      </w:r>
      <w:r w:rsidRPr="00F018CD">
        <w:rPr>
          <w:rFonts w:asciiTheme="minorHAnsi" w:hAnsiTheme="minorHAnsi"/>
          <w:b/>
          <w:sz w:val="22"/>
          <w:szCs w:val="22"/>
        </w:rPr>
        <w:t xml:space="preserve">, </w:t>
      </w:r>
      <w:r w:rsidR="00F157FE" w:rsidRPr="00F018CD">
        <w:rPr>
          <w:rFonts w:asciiTheme="minorHAnsi" w:hAnsiTheme="minorHAnsi"/>
          <w:b/>
          <w:sz w:val="22"/>
          <w:szCs w:val="22"/>
        </w:rPr>
        <w:t xml:space="preserve">la connaissance de l'état </w:t>
      </w:r>
      <w:proofErr w:type="gramStart"/>
      <w:r w:rsidRPr="00F018CD">
        <w:rPr>
          <w:rFonts w:asciiTheme="minorHAnsi" w:hAnsiTheme="minorHAnsi"/>
          <w:b/>
          <w:sz w:val="22"/>
          <w:szCs w:val="22"/>
        </w:rPr>
        <w:t>d'invalidité</w:t>
      </w:r>
      <w:proofErr w:type="gramEnd"/>
      <w:r w:rsidR="007659D2">
        <w:rPr>
          <w:rStyle w:val="Appelnotedebasdep"/>
          <w:rFonts w:asciiTheme="minorHAnsi" w:hAnsiTheme="minorHAnsi"/>
          <w:b/>
          <w:sz w:val="22"/>
          <w:szCs w:val="22"/>
        </w:rPr>
        <w:footnoteReference w:id="3"/>
      </w:r>
      <w:r w:rsidR="000103B5">
        <w:rPr>
          <w:rFonts w:asciiTheme="minorHAnsi" w:hAnsiTheme="minorHAnsi"/>
          <w:b/>
          <w:sz w:val="22"/>
          <w:szCs w:val="22"/>
        </w:rPr>
        <w:t>(par l</w:t>
      </w:r>
      <w:r w:rsidR="002A6904">
        <w:rPr>
          <w:rFonts w:asciiTheme="minorHAnsi" w:hAnsiTheme="minorHAnsi"/>
          <w:b/>
          <w:sz w:val="22"/>
          <w:szCs w:val="22"/>
        </w:rPr>
        <w:t>’attribution d’une pension d’invalidité, et la cause médicale associée)</w:t>
      </w:r>
    </w:p>
    <w:p w:rsidR="00567987" w:rsidRPr="00A279A0" w:rsidRDefault="000E0387" w:rsidP="00B73D68">
      <w:pPr>
        <w:spacing w:before="120" w:line="276" w:lineRule="auto"/>
        <w:jc w:val="both"/>
        <w:rPr>
          <w:rFonts w:asciiTheme="minorHAnsi" w:hAnsiTheme="minorHAnsi"/>
          <w:sz w:val="22"/>
          <w:szCs w:val="22"/>
        </w:rPr>
      </w:pPr>
      <w:r>
        <w:rPr>
          <w:rFonts w:asciiTheme="minorHAnsi" w:hAnsiTheme="minorHAnsi"/>
          <w:sz w:val="22"/>
          <w:szCs w:val="22"/>
        </w:rPr>
        <w:t xml:space="preserve">Plusieurs </w:t>
      </w:r>
      <w:r w:rsidR="00C92579" w:rsidRPr="00A279A0">
        <w:rPr>
          <w:rFonts w:asciiTheme="minorHAnsi" w:hAnsiTheme="minorHAnsi"/>
          <w:sz w:val="22"/>
          <w:szCs w:val="22"/>
        </w:rPr>
        <w:t>manières d'</w:t>
      </w:r>
      <w:r w:rsidR="00887ADA" w:rsidRPr="00A279A0">
        <w:rPr>
          <w:rFonts w:asciiTheme="minorHAnsi" w:hAnsiTheme="minorHAnsi"/>
          <w:sz w:val="22"/>
          <w:szCs w:val="22"/>
        </w:rPr>
        <w:t>i</w:t>
      </w:r>
      <w:r w:rsidR="00C92579" w:rsidRPr="00A279A0">
        <w:rPr>
          <w:rFonts w:asciiTheme="minorHAnsi" w:hAnsiTheme="minorHAnsi"/>
          <w:sz w:val="22"/>
          <w:szCs w:val="22"/>
        </w:rPr>
        <w:t>dentification possible</w:t>
      </w:r>
      <w:r w:rsidR="00200552" w:rsidRPr="00A279A0">
        <w:rPr>
          <w:rFonts w:asciiTheme="minorHAnsi" w:hAnsiTheme="minorHAnsi"/>
          <w:sz w:val="22"/>
          <w:szCs w:val="22"/>
        </w:rPr>
        <w:t xml:space="preserve"> du handicap</w:t>
      </w:r>
      <w:r w:rsidR="00567987" w:rsidRPr="00A279A0">
        <w:rPr>
          <w:rFonts w:asciiTheme="minorHAnsi" w:hAnsiTheme="minorHAnsi"/>
          <w:sz w:val="22"/>
          <w:szCs w:val="22"/>
        </w:rPr>
        <w:t>:</w:t>
      </w:r>
    </w:p>
    <w:p w:rsidR="00B73D68" w:rsidRPr="00A279A0" w:rsidRDefault="00B73D68" w:rsidP="00A279A0">
      <w:pPr>
        <w:spacing w:before="120" w:line="276" w:lineRule="auto"/>
        <w:ind w:left="360"/>
        <w:jc w:val="both"/>
        <w:rPr>
          <w:rFonts w:asciiTheme="minorHAnsi" w:hAnsiTheme="minorHAnsi"/>
          <w:b/>
          <w:sz w:val="22"/>
          <w:szCs w:val="22"/>
        </w:rPr>
      </w:pPr>
      <w:r>
        <w:rPr>
          <w:rFonts w:asciiTheme="minorHAnsi" w:hAnsiTheme="minorHAnsi"/>
          <w:sz w:val="22"/>
          <w:szCs w:val="22"/>
        </w:rPr>
        <w:t>1</w:t>
      </w:r>
      <w:r>
        <w:rPr>
          <w:rFonts w:asciiTheme="minorHAnsi" w:hAnsiTheme="minorHAnsi"/>
          <w:sz w:val="22"/>
          <w:szCs w:val="22"/>
        </w:rPr>
        <w:tab/>
      </w:r>
      <w:r w:rsidR="00C92579" w:rsidRPr="00A279A0">
        <w:rPr>
          <w:rFonts w:asciiTheme="minorHAnsi" w:hAnsiTheme="minorHAnsi"/>
          <w:sz w:val="22"/>
          <w:szCs w:val="22"/>
        </w:rPr>
        <w:t xml:space="preserve">par le SNIIRAM (base de </w:t>
      </w:r>
      <w:r w:rsidR="00C92579" w:rsidRPr="00A279A0">
        <w:rPr>
          <w:rFonts w:asciiTheme="minorHAnsi" w:hAnsiTheme="minorHAnsi"/>
          <w:b/>
          <w:sz w:val="22"/>
          <w:szCs w:val="22"/>
        </w:rPr>
        <w:t>consommation</w:t>
      </w:r>
      <w:r w:rsidR="00C92579" w:rsidRPr="00A279A0">
        <w:rPr>
          <w:rFonts w:asciiTheme="minorHAnsi" w:hAnsiTheme="minorHAnsi"/>
          <w:sz w:val="22"/>
          <w:szCs w:val="22"/>
        </w:rPr>
        <w:t xml:space="preserve"> de ville) :</w:t>
      </w:r>
    </w:p>
    <w:p w:rsidR="00C92579" w:rsidRPr="00793581" w:rsidRDefault="00C92579" w:rsidP="00B73D68">
      <w:pPr>
        <w:pStyle w:val="Paragraphedeliste"/>
        <w:numPr>
          <w:ilvl w:val="0"/>
          <w:numId w:val="10"/>
        </w:numPr>
        <w:tabs>
          <w:tab w:val="left" w:pos="1560"/>
        </w:tabs>
        <w:spacing w:line="276" w:lineRule="auto"/>
        <w:ind w:left="1985" w:hanging="284"/>
        <w:jc w:val="both"/>
        <w:rPr>
          <w:rFonts w:asciiTheme="minorHAnsi" w:hAnsiTheme="minorHAnsi"/>
          <w:b/>
          <w:sz w:val="22"/>
          <w:szCs w:val="22"/>
        </w:rPr>
      </w:pPr>
      <w:r w:rsidRPr="00567987">
        <w:rPr>
          <w:rFonts w:asciiTheme="minorHAnsi" w:hAnsiTheme="minorHAnsi"/>
          <w:sz w:val="22"/>
          <w:szCs w:val="22"/>
        </w:rPr>
        <w:t xml:space="preserve"> </w:t>
      </w:r>
      <w:r w:rsidRPr="00793581">
        <w:rPr>
          <w:rFonts w:asciiTheme="minorHAnsi" w:hAnsiTheme="minorHAnsi"/>
          <w:b/>
          <w:sz w:val="22"/>
          <w:szCs w:val="22"/>
        </w:rPr>
        <w:t>N° ALD avec liste de codes où on peut rentrer le trouble</w:t>
      </w:r>
    </w:p>
    <w:p w:rsidR="00C92579" w:rsidRPr="00567987" w:rsidRDefault="00C92579" w:rsidP="00704EFC">
      <w:pPr>
        <w:pStyle w:val="Paragraphedeliste"/>
        <w:numPr>
          <w:ilvl w:val="0"/>
          <w:numId w:val="10"/>
        </w:numPr>
        <w:tabs>
          <w:tab w:val="left" w:pos="1560"/>
        </w:tabs>
        <w:spacing w:line="276" w:lineRule="auto"/>
        <w:ind w:left="1985" w:hanging="284"/>
        <w:jc w:val="both"/>
        <w:rPr>
          <w:rFonts w:asciiTheme="minorHAnsi" w:hAnsiTheme="minorHAnsi"/>
          <w:sz w:val="22"/>
          <w:szCs w:val="22"/>
        </w:rPr>
      </w:pPr>
      <w:r>
        <w:rPr>
          <w:rFonts w:asciiTheme="minorHAnsi" w:hAnsiTheme="minorHAnsi"/>
          <w:sz w:val="22"/>
          <w:szCs w:val="22"/>
        </w:rPr>
        <w:t>Toutes les consommations (</w:t>
      </w:r>
      <w:r w:rsidRPr="007A6C3C">
        <w:rPr>
          <w:rFonts w:asciiTheme="minorHAnsi" w:hAnsiTheme="minorHAnsi"/>
          <w:b/>
          <w:sz w:val="22"/>
          <w:szCs w:val="22"/>
        </w:rPr>
        <w:t>actes</w:t>
      </w:r>
      <w:r>
        <w:rPr>
          <w:rFonts w:asciiTheme="minorHAnsi" w:hAnsiTheme="minorHAnsi"/>
          <w:sz w:val="22"/>
          <w:szCs w:val="22"/>
        </w:rPr>
        <w:t>)</w:t>
      </w:r>
      <w:r w:rsidR="00567987">
        <w:rPr>
          <w:rFonts w:asciiTheme="minorHAnsi" w:hAnsiTheme="minorHAnsi"/>
          <w:sz w:val="22"/>
          <w:szCs w:val="22"/>
        </w:rPr>
        <w:t xml:space="preserve">: </w:t>
      </w:r>
      <w:r w:rsidR="00793581">
        <w:rPr>
          <w:rFonts w:asciiTheme="minorHAnsi" w:hAnsiTheme="minorHAnsi"/>
          <w:sz w:val="22"/>
          <w:szCs w:val="22"/>
        </w:rPr>
        <w:t>Mais p</w:t>
      </w:r>
      <w:r w:rsidRPr="00567987">
        <w:rPr>
          <w:rFonts w:asciiTheme="minorHAnsi" w:hAnsiTheme="minorHAnsi"/>
          <w:sz w:val="22"/>
          <w:szCs w:val="22"/>
        </w:rPr>
        <w:t xml:space="preserve">as d'information sur les </w:t>
      </w:r>
      <w:r w:rsidRPr="00793581">
        <w:rPr>
          <w:rFonts w:asciiTheme="minorHAnsi" w:hAnsiTheme="minorHAnsi"/>
          <w:b/>
          <w:sz w:val="22"/>
          <w:szCs w:val="22"/>
        </w:rPr>
        <w:t>raisons qui ont amenées l'acte</w:t>
      </w:r>
      <w:r w:rsidRPr="00567987">
        <w:rPr>
          <w:rFonts w:asciiTheme="minorHAnsi" w:hAnsiTheme="minorHAnsi"/>
          <w:sz w:val="22"/>
          <w:szCs w:val="22"/>
        </w:rPr>
        <w:t xml:space="preserve"> (sauf </w:t>
      </w:r>
      <w:r w:rsidR="00FC7447">
        <w:rPr>
          <w:rFonts w:asciiTheme="minorHAnsi" w:hAnsiTheme="minorHAnsi"/>
          <w:sz w:val="22"/>
          <w:szCs w:val="22"/>
        </w:rPr>
        <w:t>dans le cas d'</w:t>
      </w:r>
      <w:r w:rsidRPr="00567987">
        <w:rPr>
          <w:rFonts w:asciiTheme="minorHAnsi" w:hAnsiTheme="minorHAnsi"/>
          <w:sz w:val="22"/>
          <w:szCs w:val="22"/>
        </w:rPr>
        <w:t>acte très traceur)</w:t>
      </w:r>
    </w:p>
    <w:p w:rsidR="00CB7216" w:rsidRPr="00A301F6" w:rsidRDefault="00C92579" w:rsidP="000E0387">
      <w:pPr>
        <w:pStyle w:val="Paragraphedeliste"/>
        <w:numPr>
          <w:ilvl w:val="0"/>
          <w:numId w:val="32"/>
        </w:numPr>
        <w:spacing w:before="120" w:line="276" w:lineRule="auto"/>
        <w:ind w:left="714" w:hanging="357"/>
        <w:contextualSpacing w:val="0"/>
        <w:jc w:val="both"/>
        <w:rPr>
          <w:rFonts w:asciiTheme="minorHAnsi" w:hAnsiTheme="minorHAnsi"/>
          <w:sz w:val="22"/>
          <w:szCs w:val="22"/>
        </w:rPr>
      </w:pPr>
      <w:r>
        <w:rPr>
          <w:rFonts w:asciiTheme="minorHAnsi" w:hAnsiTheme="minorHAnsi"/>
          <w:sz w:val="22"/>
          <w:szCs w:val="22"/>
        </w:rPr>
        <w:lastRenderedPageBreak/>
        <w:t xml:space="preserve">Base de données d'hospitalisation (PMSI): </w:t>
      </w:r>
      <w:r w:rsidR="00FC7447">
        <w:rPr>
          <w:rFonts w:asciiTheme="minorHAnsi" w:hAnsiTheme="minorHAnsi"/>
          <w:sz w:val="22"/>
          <w:szCs w:val="22"/>
        </w:rPr>
        <w:t xml:space="preserve">regroupant </w:t>
      </w:r>
      <w:r w:rsidR="00D86BF8">
        <w:rPr>
          <w:rFonts w:asciiTheme="minorHAnsi" w:hAnsiTheme="minorHAnsi"/>
          <w:sz w:val="22"/>
          <w:szCs w:val="22"/>
        </w:rPr>
        <w:t xml:space="preserve">les </w:t>
      </w:r>
      <w:r>
        <w:rPr>
          <w:rFonts w:asciiTheme="minorHAnsi" w:hAnsiTheme="minorHAnsi"/>
          <w:sz w:val="22"/>
          <w:szCs w:val="22"/>
        </w:rPr>
        <w:t xml:space="preserve">bases de données </w:t>
      </w:r>
      <w:r w:rsidR="00A301F6" w:rsidRPr="00A301F6">
        <w:rPr>
          <w:rFonts w:asciiTheme="minorHAnsi" w:hAnsiTheme="minorHAnsi"/>
          <w:sz w:val="22"/>
          <w:szCs w:val="22"/>
        </w:rPr>
        <w:t xml:space="preserve">MCO, base de données </w:t>
      </w:r>
      <w:r>
        <w:rPr>
          <w:rFonts w:asciiTheme="minorHAnsi" w:hAnsiTheme="minorHAnsi"/>
          <w:sz w:val="22"/>
          <w:szCs w:val="22"/>
        </w:rPr>
        <w:t xml:space="preserve">SSR, </w:t>
      </w:r>
      <w:r w:rsidR="00A301F6" w:rsidRPr="00A301F6">
        <w:rPr>
          <w:rFonts w:asciiTheme="minorHAnsi" w:hAnsiTheme="minorHAnsi"/>
          <w:sz w:val="22"/>
          <w:szCs w:val="22"/>
        </w:rPr>
        <w:t>psy et HAD</w:t>
      </w:r>
      <w:r w:rsidR="00FC7447">
        <w:rPr>
          <w:rFonts w:asciiTheme="minorHAnsi" w:hAnsiTheme="minorHAnsi"/>
          <w:sz w:val="22"/>
          <w:szCs w:val="22"/>
        </w:rPr>
        <w:t xml:space="preserve">. </w:t>
      </w:r>
      <w:r w:rsidR="00A301F6" w:rsidRPr="00A301F6">
        <w:rPr>
          <w:rFonts w:asciiTheme="minorHAnsi" w:hAnsiTheme="minorHAnsi"/>
          <w:sz w:val="22"/>
          <w:szCs w:val="22"/>
        </w:rPr>
        <w:t xml:space="preserve"> </w:t>
      </w:r>
      <w:r w:rsidR="00FC7447" w:rsidRPr="006B2B07">
        <w:rPr>
          <w:rFonts w:asciiTheme="minorHAnsi" w:hAnsiTheme="minorHAnsi"/>
          <w:b/>
          <w:sz w:val="22"/>
          <w:szCs w:val="22"/>
        </w:rPr>
        <w:t>Il y</w:t>
      </w:r>
      <w:r w:rsidRPr="006B2B07">
        <w:rPr>
          <w:rFonts w:asciiTheme="minorHAnsi" w:hAnsiTheme="minorHAnsi"/>
          <w:b/>
          <w:sz w:val="22"/>
          <w:szCs w:val="22"/>
        </w:rPr>
        <w:t xml:space="preserve"> a un </w:t>
      </w:r>
      <w:r w:rsidR="00A301F6" w:rsidRPr="006B2B07">
        <w:rPr>
          <w:rFonts w:asciiTheme="minorHAnsi" w:hAnsiTheme="minorHAnsi"/>
          <w:b/>
          <w:sz w:val="22"/>
          <w:szCs w:val="22"/>
        </w:rPr>
        <w:t>moyen d'identifier la patho</w:t>
      </w:r>
      <w:r w:rsidRPr="006B2B07">
        <w:rPr>
          <w:rFonts w:asciiTheme="minorHAnsi" w:hAnsiTheme="minorHAnsi"/>
          <w:b/>
          <w:sz w:val="22"/>
          <w:szCs w:val="22"/>
        </w:rPr>
        <w:t>logie</w:t>
      </w:r>
      <w:r w:rsidR="00A301F6" w:rsidRPr="006B2B07">
        <w:rPr>
          <w:rFonts w:asciiTheme="minorHAnsi" w:hAnsiTheme="minorHAnsi"/>
          <w:b/>
          <w:sz w:val="22"/>
          <w:szCs w:val="22"/>
        </w:rPr>
        <w:t xml:space="preserve"> de la personne </w:t>
      </w:r>
      <w:r w:rsidRPr="006B2B07">
        <w:rPr>
          <w:rFonts w:asciiTheme="minorHAnsi" w:hAnsiTheme="minorHAnsi"/>
          <w:b/>
          <w:sz w:val="22"/>
          <w:szCs w:val="22"/>
        </w:rPr>
        <w:t xml:space="preserve">qui doit être identifiée par la pathologie principale et aussi </w:t>
      </w:r>
      <w:r w:rsidR="00E768AA" w:rsidRPr="006B2B07">
        <w:rPr>
          <w:rFonts w:asciiTheme="minorHAnsi" w:hAnsiTheme="minorHAnsi"/>
          <w:b/>
          <w:sz w:val="22"/>
          <w:szCs w:val="22"/>
        </w:rPr>
        <w:t>l'</w:t>
      </w:r>
      <w:r w:rsidRPr="006B2B07">
        <w:rPr>
          <w:rFonts w:asciiTheme="minorHAnsi" w:hAnsiTheme="minorHAnsi"/>
          <w:b/>
          <w:sz w:val="22"/>
          <w:szCs w:val="22"/>
        </w:rPr>
        <w:t>ensemble des diagnostics et pathologies associées</w:t>
      </w:r>
    </w:p>
    <w:p w:rsidR="00CB7216" w:rsidRPr="002E3512" w:rsidRDefault="00FC7447" w:rsidP="002E3512">
      <w:pPr>
        <w:pStyle w:val="Paragraphedeliste"/>
        <w:numPr>
          <w:ilvl w:val="0"/>
          <w:numId w:val="24"/>
        </w:numPr>
        <w:spacing w:before="120" w:line="276" w:lineRule="auto"/>
        <w:contextualSpacing w:val="0"/>
        <w:jc w:val="both"/>
        <w:rPr>
          <w:rFonts w:asciiTheme="minorHAnsi" w:hAnsiTheme="minorHAnsi"/>
          <w:b/>
          <w:sz w:val="22"/>
          <w:szCs w:val="22"/>
        </w:rPr>
      </w:pPr>
      <w:r>
        <w:rPr>
          <w:rFonts w:asciiTheme="minorHAnsi" w:hAnsiTheme="minorHAnsi"/>
          <w:sz w:val="22"/>
          <w:szCs w:val="22"/>
        </w:rPr>
        <w:t xml:space="preserve">Il n'existe </w:t>
      </w:r>
      <w:r w:rsidRPr="002E3512">
        <w:rPr>
          <w:rFonts w:asciiTheme="minorHAnsi" w:hAnsiTheme="minorHAnsi"/>
          <w:b/>
          <w:sz w:val="22"/>
          <w:szCs w:val="22"/>
        </w:rPr>
        <w:t>p</w:t>
      </w:r>
      <w:r w:rsidR="00C92579" w:rsidRPr="002E3512">
        <w:rPr>
          <w:rFonts w:asciiTheme="minorHAnsi" w:hAnsiTheme="minorHAnsi"/>
          <w:b/>
          <w:sz w:val="22"/>
          <w:szCs w:val="22"/>
        </w:rPr>
        <w:t xml:space="preserve">as </w:t>
      </w:r>
      <w:r w:rsidR="002E3512" w:rsidRPr="002E3512">
        <w:rPr>
          <w:rFonts w:asciiTheme="minorHAnsi" w:hAnsiTheme="minorHAnsi"/>
          <w:b/>
          <w:sz w:val="22"/>
          <w:szCs w:val="22"/>
        </w:rPr>
        <w:t>actuellement</w:t>
      </w:r>
      <w:r w:rsidR="002E3512">
        <w:rPr>
          <w:rFonts w:asciiTheme="minorHAnsi" w:hAnsiTheme="minorHAnsi"/>
          <w:sz w:val="22"/>
          <w:szCs w:val="22"/>
        </w:rPr>
        <w:t xml:space="preserve"> </w:t>
      </w:r>
      <w:r w:rsidR="00C92579">
        <w:rPr>
          <w:rFonts w:asciiTheme="minorHAnsi" w:hAnsiTheme="minorHAnsi"/>
          <w:sz w:val="22"/>
          <w:szCs w:val="22"/>
        </w:rPr>
        <w:t>de code</w:t>
      </w:r>
      <w:r>
        <w:rPr>
          <w:rFonts w:asciiTheme="minorHAnsi" w:hAnsiTheme="minorHAnsi"/>
          <w:sz w:val="22"/>
          <w:szCs w:val="22"/>
        </w:rPr>
        <w:t xml:space="preserve"> propre au </w:t>
      </w:r>
      <w:r w:rsidR="00C92579" w:rsidRPr="00FC7447">
        <w:rPr>
          <w:rFonts w:asciiTheme="minorHAnsi" w:hAnsiTheme="minorHAnsi"/>
          <w:sz w:val="22"/>
          <w:szCs w:val="22"/>
        </w:rPr>
        <w:t xml:space="preserve">polyhandicap mais avec </w:t>
      </w:r>
      <w:r>
        <w:rPr>
          <w:rFonts w:asciiTheme="minorHAnsi" w:hAnsiTheme="minorHAnsi"/>
          <w:sz w:val="22"/>
          <w:szCs w:val="22"/>
        </w:rPr>
        <w:t>l'</w:t>
      </w:r>
      <w:r w:rsidR="00A301F6" w:rsidRPr="00FC7447">
        <w:rPr>
          <w:rFonts w:asciiTheme="minorHAnsi" w:hAnsiTheme="minorHAnsi"/>
          <w:sz w:val="22"/>
          <w:szCs w:val="22"/>
        </w:rPr>
        <w:t>ATIH </w:t>
      </w:r>
      <w:r>
        <w:rPr>
          <w:rFonts w:asciiTheme="minorHAnsi" w:hAnsiTheme="minorHAnsi"/>
          <w:sz w:val="22"/>
          <w:szCs w:val="22"/>
        </w:rPr>
        <w:t>(</w:t>
      </w:r>
      <w:r w:rsidRPr="00FC7447">
        <w:rPr>
          <w:rFonts w:asciiTheme="minorHAnsi" w:hAnsiTheme="minorHAnsi"/>
          <w:sz w:val="22"/>
          <w:szCs w:val="22"/>
        </w:rPr>
        <w:t>Agence technique de l'information sur l'hospitalisation</w:t>
      </w:r>
      <w:r>
        <w:rPr>
          <w:rFonts w:asciiTheme="minorHAnsi" w:hAnsiTheme="minorHAnsi"/>
          <w:sz w:val="22"/>
          <w:szCs w:val="22"/>
        </w:rPr>
        <w:t xml:space="preserve">) un travail a été fait de </w:t>
      </w:r>
      <w:r w:rsidR="00C92579" w:rsidRPr="002E3512">
        <w:rPr>
          <w:rFonts w:asciiTheme="minorHAnsi" w:hAnsiTheme="minorHAnsi"/>
          <w:b/>
          <w:sz w:val="22"/>
          <w:szCs w:val="22"/>
        </w:rPr>
        <w:t xml:space="preserve">construction de </w:t>
      </w:r>
      <w:r w:rsidR="00A301F6" w:rsidRPr="002E3512">
        <w:rPr>
          <w:rFonts w:asciiTheme="minorHAnsi" w:hAnsiTheme="minorHAnsi"/>
          <w:b/>
          <w:sz w:val="22"/>
          <w:szCs w:val="22"/>
        </w:rPr>
        <w:t xml:space="preserve">4 codes </w:t>
      </w:r>
      <w:r w:rsidR="00C92579" w:rsidRPr="002E3512">
        <w:rPr>
          <w:rFonts w:asciiTheme="minorHAnsi" w:hAnsiTheme="minorHAnsi"/>
          <w:b/>
          <w:sz w:val="22"/>
          <w:szCs w:val="22"/>
        </w:rPr>
        <w:t>(déficience intellectuelle sévère à profond</w:t>
      </w:r>
      <w:r w:rsidRPr="002E3512">
        <w:rPr>
          <w:rFonts w:asciiTheme="minorHAnsi" w:hAnsiTheme="minorHAnsi"/>
          <w:b/>
          <w:sz w:val="22"/>
          <w:szCs w:val="22"/>
        </w:rPr>
        <w:t>e</w:t>
      </w:r>
      <w:r w:rsidR="00C92579" w:rsidRPr="002E3512">
        <w:rPr>
          <w:rFonts w:asciiTheme="minorHAnsi" w:hAnsiTheme="minorHAnsi"/>
          <w:b/>
          <w:sz w:val="22"/>
          <w:szCs w:val="22"/>
        </w:rPr>
        <w:t>, troubles moteurs, dépendance, perte d'autonomie</w:t>
      </w:r>
      <w:r w:rsidRPr="002E3512">
        <w:rPr>
          <w:rFonts w:asciiTheme="minorHAnsi" w:hAnsiTheme="minorHAnsi"/>
          <w:b/>
          <w:sz w:val="22"/>
          <w:szCs w:val="22"/>
        </w:rPr>
        <w:t xml:space="preserve">). Il s'agit d'une </w:t>
      </w:r>
      <w:r w:rsidR="00A301F6" w:rsidRPr="002E3512">
        <w:rPr>
          <w:rFonts w:asciiTheme="minorHAnsi" w:hAnsiTheme="minorHAnsi"/>
          <w:b/>
          <w:sz w:val="22"/>
          <w:szCs w:val="22"/>
        </w:rPr>
        <w:t>combinaison d'informa</w:t>
      </w:r>
      <w:r w:rsidR="00567987" w:rsidRPr="002E3512">
        <w:rPr>
          <w:rFonts w:asciiTheme="minorHAnsi" w:hAnsiTheme="minorHAnsi"/>
          <w:b/>
          <w:sz w:val="22"/>
          <w:szCs w:val="22"/>
        </w:rPr>
        <w:t>tions existantes autour du PMSI</w:t>
      </w:r>
    </w:p>
    <w:p w:rsidR="00CB7216" w:rsidRDefault="00E768AA" w:rsidP="000E0387">
      <w:pPr>
        <w:pStyle w:val="Paragraphedeliste"/>
        <w:numPr>
          <w:ilvl w:val="0"/>
          <w:numId w:val="32"/>
        </w:numPr>
        <w:spacing w:before="120" w:line="276" w:lineRule="auto"/>
        <w:contextualSpacing w:val="0"/>
        <w:jc w:val="both"/>
        <w:rPr>
          <w:rFonts w:asciiTheme="minorHAnsi" w:hAnsiTheme="minorHAnsi"/>
          <w:sz w:val="22"/>
          <w:szCs w:val="22"/>
        </w:rPr>
      </w:pPr>
      <w:r>
        <w:rPr>
          <w:rFonts w:asciiTheme="minorHAnsi" w:hAnsiTheme="minorHAnsi"/>
          <w:sz w:val="22"/>
          <w:szCs w:val="22"/>
        </w:rPr>
        <w:t xml:space="preserve">Les </w:t>
      </w:r>
      <w:r w:rsidR="00A301F6" w:rsidRPr="00A301F6">
        <w:rPr>
          <w:rFonts w:asciiTheme="minorHAnsi" w:hAnsiTheme="minorHAnsi"/>
          <w:sz w:val="22"/>
          <w:szCs w:val="22"/>
        </w:rPr>
        <w:t>MDPH</w:t>
      </w:r>
      <w:r w:rsidR="00FC7447">
        <w:rPr>
          <w:rFonts w:asciiTheme="minorHAnsi" w:hAnsiTheme="minorHAnsi"/>
          <w:sz w:val="22"/>
          <w:szCs w:val="22"/>
        </w:rPr>
        <w:t xml:space="preserve"> (M</w:t>
      </w:r>
      <w:r w:rsidR="00FC7447" w:rsidRPr="00FC7447">
        <w:rPr>
          <w:rFonts w:asciiTheme="minorHAnsi" w:hAnsiTheme="minorHAnsi"/>
          <w:sz w:val="22"/>
          <w:szCs w:val="22"/>
        </w:rPr>
        <w:t>aison départementale des personnes handicapée</w:t>
      </w:r>
      <w:r w:rsidR="00FC7447">
        <w:rPr>
          <w:rFonts w:asciiTheme="minorHAnsi" w:hAnsiTheme="minorHAnsi"/>
          <w:sz w:val="22"/>
          <w:szCs w:val="22"/>
        </w:rPr>
        <w:t xml:space="preserve">) </w:t>
      </w:r>
      <w:r w:rsidR="00FC7447" w:rsidRPr="00FC7447">
        <w:rPr>
          <w:rFonts w:asciiTheme="minorHAnsi" w:hAnsiTheme="minorHAnsi"/>
          <w:sz w:val="22"/>
          <w:szCs w:val="22"/>
        </w:rPr>
        <w:t>s</w:t>
      </w:r>
      <w:r>
        <w:rPr>
          <w:rFonts w:asciiTheme="minorHAnsi" w:hAnsiTheme="minorHAnsi"/>
          <w:sz w:val="22"/>
          <w:szCs w:val="22"/>
        </w:rPr>
        <w:t xml:space="preserve">ont en cours d'harmonisation au niveau de leurs systèmes d'information. </w:t>
      </w:r>
      <w:r w:rsidR="008442EC" w:rsidRPr="00EB1BCC">
        <w:rPr>
          <w:rFonts w:asciiTheme="minorHAnsi" w:hAnsiTheme="minorHAnsi"/>
          <w:sz w:val="22"/>
          <w:szCs w:val="22"/>
        </w:rPr>
        <w:t>Les MDPH devraient pouvoir alimenter les données du SNDS mais les modalités restent à définir et avant il faut harmoniser les divers SI (horizon 2020, pas plus tôt)</w:t>
      </w:r>
      <w:r w:rsidR="00A301F6" w:rsidRPr="00A301F6">
        <w:rPr>
          <w:rFonts w:asciiTheme="minorHAnsi" w:hAnsiTheme="minorHAnsi"/>
          <w:sz w:val="22"/>
          <w:szCs w:val="22"/>
        </w:rPr>
        <w:t xml:space="preserve"> : </w:t>
      </w:r>
      <w:r w:rsidR="00FC7447" w:rsidRPr="00566B6B">
        <w:rPr>
          <w:rFonts w:asciiTheme="minorHAnsi" w:hAnsiTheme="minorHAnsi"/>
          <w:b/>
          <w:sz w:val="22"/>
          <w:szCs w:val="22"/>
        </w:rPr>
        <w:t xml:space="preserve">il existe actuellement un </w:t>
      </w:r>
      <w:r w:rsidR="00A301F6" w:rsidRPr="00566B6B">
        <w:rPr>
          <w:rFonts w:asciiTheme="minorHAnsi" w:hAnsiTheme="minorHAnsi"/>
          <w:b/>
          <w:sz w:val="22"/>
          <w:szCs w:val="22"/>
        </w:rPr>
        <w:t>p</w:t>
      </w:r>
      <w:r w:rsidR="00FC7447" w:rsidRPr="00566B6B">
        <w:rPr>
          <w:rFonts w:asciiTheme="minorHAnsi" w:hAnsiTheme="minorHAnsi"/>
          <w:b/>
          <w:sz w:val="22"/>
          <w:szCs w:val="22"/>
        </w:rPr>
        <w:t>ro</w:t>
      </w:r>
      <w:r w:rsidR="00A301F6" w:rsidRPr="00566B6B">
        <w:rPr>
          <w:rFonts w:asciiTheme="minorHAnsi" w:hAnsiTheme="minorHAnsi"/>
          <w:b/>
          <w:sz w:val="22"/>
          <w:szCs w:val="22"/>
        </w:rPr>
        <w:t>b</w:t>
      </w:r>
      <w:r w:rsidR="00FC7447" w:rsidRPr="00566B6B">
        <w:rPr>
          <w:rFonts w:asciiTheme="minorHAnsi" w:hAnsiTheme="minorHAnsi"/>
          <w:b/>
          <w:sz w:val="22"/>
          <w:szCs w:val="22"/>
        </w:rPr>
        <w:t>lème d'</w:t>
      </w:r>
      <w:r w:rsidR="00A301F6" w:rsidRPr="00566B6B">
        <w:rPr>
          <w:rFonts w:asciiTheme="minorHAnsi" w:hAnsiTheme="minorHAnsi"/>
          <w:b/>
          <w:sz w:val="22"/>
          <w:szCs w:val="22"/>
        </w:rPr>
        <w:t xml:space="preserve">harmonisation des données mais les informations relatives au </w:t>
      </w:r>
      <w:r w:rsidR="00FC7447" w:rsidRPr="00566B6B">
        <w:rPr>
          <w:rFonts w:asciiTheme="minorHAnsi" w:hAnsiTheme="minorHAnsi"/>
          <w:b/>
          <w:sz w:val="22"/>
          <w:szCs w:val="22"/>
        </w:rPr>
        <w:t>polyhandicap</w:t>
      </w:r>
      <w:r w:rsidR="00A301F6" w:rsidRPr="00566B6B">
        <w:rPr>
          <w:rFonts w:asciiTheme="minorHAnsi" w:hAnsiTheme="minorHAnsi"/>
          <w:b/>
          <w:sz w:val="22"/>
          <w:szCs w:val="22"/>
        </w:rPr>
        <w:t xml:space="preserve"> devraient être incluses</w:t>
      </w:r>
      <w:r w:rsidR="00A301F6" w:rsidRPr="00A301F6">
        <w:rPr>
          <w:rFonts w:asciiTheme="minorHAnsi" w:hAnsiTheme="minorHAnsi"/>
          <w:sz w:val="22"/>
          <w:szCs w:val="22"/>
        </w:rPr>
        <w:t xml:space="preserve">  (</w:t>
      </w:r>
      <w:r w:rsidR="00FC7447">
        <w:rPr>
          <w:rFonts w:asciiTheme="minorHAnsi" w:hAnsiTheme="minorHAnsi"/>
          <w:sz w:val="22"/>
          <w:szCs w:val="22"/>
        </w:rPr>
        <w:t xml:space="preserve">à </w:t>
      </w:r>
      <w:r w:rsidR="00566B6B">
        <w:rPr>
          <w:rFonts w:asciiTheme="minorHAnsi" w:hAnsiTheme="minorHAnsi"/>
          <w:sz w:val="22"/>
          <w:szCs w:val="22"/>
        </w:rPr>
        <w:t>horizon 2020</w:t>
      </w:r>
      <w:r w:rsidR="00A301F6" w:rsidRPr="00A301F6">
        <w:rPr>
          <w:rFonts w:asciiTheme="minorHAnsi" w:hAnsiTheme="minorHAnsi"/>
          <w:sz w:val="22"/>
          <w:szCs w:val="22"/>
        </w:rPr>
        <w:t>)</w:t>
      </w:r>
      <w:r w:rsidR="00EB1BCC">
        <w:rPr>
          <w:rFonts w:asciiTheme="minorHAnsi" w:hAnsiTheme="minorHAnsi"/>
          <w:sz w:val="22"/>
          <w:szCs w:val="22"/>
        </w:rPr>
        <w:t xml:space="preserve">. </w:t>
      </w:r>
    </w:p>
    <w:p w:rsidR="00E768AA" w:rsidRPr="00A301F6" w:rsidRDefault="00566B6B" w:rsidP="00947211">
      <w:pPr>
        <w:spacing w:before="120" w:line="276" w:lineRule="auto"/>
        <w:ind w:left="709"/>
        <w:jc w:val="both"/>
        <w:rPr>
          <w:rFonts w:asciiTheme="minorHAnsi" w:hAnsiTheme="minorHAnsi"/>
          <w:sz w:val="22"/>
          <w:szCs w:val="22"/>
        </w:rPr>
      </w:pPr>
      <w:r w:rsidRPr="0001201C">
        <w:rPr>
          <w:rFonts w:asciiTheme="minorHAnsi" w:hAnsiTheme="minorHAnsi"/>
          <w:b/>
          <w:i/>
          <w:color w:val="984806" w:themeColor="accent6" w:themeShade="80"/>
          <w:sz w:val="22"/>
          <w:szCs w:val="22"/>
          <w:u w:val="single"/>
        </w:rPr>
        <w:t>Attention</w:t>
      </w:r>
      <w:r>
        <w:rPr>
          <w:rFonts w:asciiTheme="minorHAnsi" w:hAnsiTheme="minorHAnsi"/>
          <w:sz w:val="22"/>
          <w:szCs w:val="22"/>
        </w:rPr>
        <w:t xml:space="preserve">: </w:t>
      </w:r>
      <w:r w:rsidR="00E768AA">
        <w:rPr>
          <w:rFonts w:asciiTheme="minorHAnsi" w:hAnsiTheme="minorHAnsi"/>
          <w:sz w:val="22"/>
          <w:szCs w:val="22"/>
        </w:rPr>
        <w:t xml:space="preserve">Un certain nombre de personnes sont pris en charge par </w:t>
      </w:r>
      <w:r w:rsidR="00E01EFF">
        <w:rPr>
          <w:rFonts w:asciiTheme="minorHAnsi" w:hAnsiTheme="minorHAnsi"/>
          <w:sz w:val="22"/>
          <w:szCs w:val="22"/>
        </w:rPr>
        <w:t>leurs</w:t>
      </w:r>
      <w:r w:rsidR="00E768AA">
        <w:rPr>
          <w:rFonts w:asciiTheme="minorHAnsi" w:hAnsiTheme="minorHAnsi"/>
          <w:sz w:val="22"/>
          <w:szCs w:val="22"/>
        </w:rPr>
        <w:t xml:space="preserve"> familles et ne touchent pas d'allocation</w:t>
      </w:r>
      <w:r>
        <w:rPr>
          <w:rFonts w:asciiTheme="minorHAnsi" w:hAnsiTheme="minorHAnsi"/>
          <w:sz w:val="22"/>
          <w:szCs w:val="22"/>
        </w:rPr>
        <w:t xml:space="preserve">. Il existe une </w:t>
      </w:r>
      <w:r w:rsidRPr="00E01EFF">
        <w:rPr>
          <w:rFonts w:asciiTheme="minorHAnsi" w:hAnsiTheme="minorHAnsi"/>
          <w:b/>
          <w:sz w:val="22"/>
          <w:szCs w:val="22"/>
        </w:rPr>
        <w:t>p</w:t>
      </w:r>
      <w:r w:rsidR="00E768AA" w:rsidRPr="00E01EFF">
        <w:rPr>
          <w:rFonts w:asciiTheme="minorHAnsi" w:hAnsiTheme="minorHAnsi"/>
          <w:b/>
          <w:sz w:val="22"/>
          <w:szCs w:val="22"/>
        </w:rPr>
        <w:t xml:space="preserve">erte de données concernant les personnes à domicile qui sont en dehors du système et même </w:t>
      </w:r>
      <w:r w:rsidR="00E01EFF">
        <w:rPr>
          <w:rFonts w:asciiTheme="minorHAnsi" w:hAnsiTheme="minorHAnsi"/>
          <w:b/>
          <w:sz w:val="22"/>
          <w:szCs w:val="22"/>
        </w:rPr>
        <w:t xml:space="preserve">de </w:t>
      </w:r>
      <w:r w:rsidR="00E768AA" w:rsidRPr="00E01EFF">
        <w:rPr>
          <w:rFonts w:asciiTheme="minorHAnsi" w:hAnsiTheme="minorHAnsi"/>
          <w:b/>
          <w:sz w:val="22"/>
          <w:szCs w:val="22"/>
        </w:rPr>
        <w:t>celui de la MDPH</w:t>
      </w:r>
      <w:r w:rsidR="002662EC">
        <w:rPr>
          <w:rStyle w:val="Appelnotedebasdep"/>
          <w:rFonts w:asciiTheme="minorHAnsi" w:hAnsiTheme="minorHAnsi"/>
          <w:b/>
          <w:sz w:val="22"/>
          <w:szCs w:val="22"/>
        </w:rPr>
        <w:footnoteReference w:id="4"/>
      </w:r>
    </w:p>
    <w:p w:rsidR="00E768AA" w:rsidRPr="00EB1BCC" w:rsidRDefault="00E224C5" w:rsidP="00E768AA">
      <w:pPr>
        <w:pStyle w:val="Paragraphedeliste"/>
        <w:spacing w:line="276" w:lineRule="auto"/>
        <w:jc w:val="both"/>
        <w:rPr>
          <w:rFonts w:asciiTheme="minorHAnsi" w:hAnsiTheme="minorHAnsi"/>
          <w:b/>
          <w:sz w:val="22"/>
          <w:szCs w:val="22"/>
        </w:rPr>
      </w:pPr>
      <w:r w:rsidRPr="00EB1BCC">
        <w:rPr>
          <w:rFonts w:asciiTheme="minorHAnsi" w:hAnsiTheme="minorHAnsi"/>
          <w:b/>
          <w:sz w:val="22"/>
          <w:szCs w:val="22"/>
        </w:rPr>
        <w:t>Il n'est pas p</w:t>
      </w:r>
      <w:r w:rsidR="00D34B86" w:rsidRPr="00EB1BCC">
        <w:rPr>
          <w:rFonts w:asciiTheme="minorHAnsi" w:hAnsiTheme="minorHAnsi"/>
          <w:b/>
          <w:sz w:val="22"/>
          <w:szCs w:val="22"/>
        </w:rPr>
        <w:t>ossible d'avoir un chiffre estimatif a</w:t>
      </w:r>
      <w:r w:rsidR="0044331B" w:rsidRPr="00EB1BCC">
        <w:rPr>
          <w:rFonts w:asciiTheme="minorHAnsi" w:hAnsiTheme="minorHAnsi"/>
          <w:b/>
          <w:sz w:val="22"/>
          <w:szCs w:val="22"/>
        </w:rPr>
        <w:t>u travers de l'enqu</w:t>
      </w:r>
      <w:r w:rsidRPr="00EB1BCC">
        <w:rPr>
          <w:rFonts w:asciiTheme="minorHAnsi" w:hAnsiTheme="minorHAnsi"/>
          <w:b/>
          <w:sz w:val="22"/>
          <w:szCs w:val="22"/>
        </w:rPr>
        <w:t>ête handicap santé</w:t>
      </w:r>
      <w:r>
        <w:rPr>
          <w:rFonts w:asciiTheme="minorHAnsi" w:hAnsiTheme="minorHAnsi"/>
          <w:sz w:val="22"/>
          <w:szCs w:val="22"/>
        </w:rPr>
        <w:t xml:space="preserve"> car c</w:t>
      </w:r>
      <w:r w:rsidR="00D34B86">
        <w:rPr>
          <w:rFonts w:asciiTheme="minorHAnsi" w:hAnsiTheme="minorHAnsi"/>
          <w:sz w:val="22"/>
          <w:szCs w:val="22"/>
        </w:rPr>
        <w:t xml:space="preserve">ette enquête </w:t>
      </w:r>
      <w:r w:rsidR="0044331B">
        <w:rPr>
          <w:rFonts w:asciiTheme="minorHAnsi" w:hAnsiTheme="minorHAnsi"/>
          <w:sz w:val="22"/>
          <w:szCs w:val="22"/>
        </w:rPr>
        <w:t xml:space="preserve">rapporte les mesures </w:t>
      </w:r>
      <w:r w:rsidR="00D34B86">
        <w:rPr>
          <w:rFonts w:asciiTheme="minorHAnsi" w:hAnsiTheme="minorHAnsi"/>
          <w:sz w:val="22"/>
          <w:szCs w:val="22"/>
        </w:rPr>
        <w:t xml:space="preserve">du handicap </w:t>
      </w:r>
      <w:r w:rsidR="00D34B86" w:rsidRPr="00EB1BCC">
        <w:rPr>
          <w:rFonts w:asciiTheme="minorHAnsi" w:hAnsiTheme="minorHAnsi"/>
          <w:b/>
          <w:sz w:val="22"/>
          <w:szCs w:val="22"/>
        </w:rPr>
        <w:t>quel</w:t>
      </w:r>
      <w:r w:rsidR="008C6E85" w:rsidRPr="00EB1BCC">
        <w:rPr>
          <w:rFonts w:asciiTheme="minorHAnsi" w:hAnsiTheme="minorHAnsi"/>
          <w:b/>
          <w:sz w:val="22"/>
          <w:szCs w:val="22"/>
        </w:rPr>
        <w:t xml:space="preserve"> </w:t>
      </w:r>
      <w:r w:rsidR="00D34B86" w:rsidRPr="00EB1BCC">
        <w:rPr>
          <w:rFonts w:asciiTheme="minorHAnsi" w:hAnsiTheme="minorHAnsi"/>
          <w:b/>
          <w:sz w:val="22"/>
          <w:szCs w:val="22"/>
        </w:rPr>
        <w:t>qu'il soit</w:t>
      </w:r>
      <w:r>
        <w:rPr>
          <w:rFonts w:asciiTheme="minorHAnsi" w:hAnsiTheme="minorHAnsi"/>
          <w:sz w:val="22"/>
          <w:szCs w:val="22"/>
        </w:rPr>
        <w:t xml:space="preserve">. Il n'y a </w:t>
      </w:r>
      <w:r w:rsidR="00D34B86" w:rsidRPr="00A301F6">
        <w:rPr>
          <w:rFonts w:asciiTheme="minorHAnsi" w:hAnsiTheme="minorHAnsi"/>
          <w:sz w:val="22"/>
          <w:szCs w:val="22"/>
        </w:rPr>
        <w:t>pas de clé d'entrée par un</w:t>
      </w:r>
      <w:r w:rsidR="00D34B86">
        <w:rPr>
          <w:rFonts w:asciiTheme="minorHAnsi" w:hAnsiTheme="minorHAnsi"/>
          <w:sz w:val="22"/>
          <w:szCs w:val="22"/>
        </w:rPr>
        <w:t>e</w:t>
      </w:r>
      <w:r w:rsidR="00D34B86" w:rsidRPr="00A301F6">
        <w:rPr>
          <w:rFonts w:asciiTheme="minorHAnsi" w:hAnsiTheme="minorHAnsi"/>
          <w:sz w:val="22"/>
          <w:szCs w:val="22"/>
        </w:rPr>
        <w:t xml:space="preserve"> nomenclature scientifique</w:t>
      </w:r>
      <w:r w:rsidR="00D34B86">
        <w:rPr>
          <w:rFonts w:asciiTheme="minorHAnsi" w:hAnsiTheme="minorHAnsi"/>
          <w:sz w:val="22"/>
          <w:szCs w:val="22"/>
        </w:rPr>
        <w:t xml:space="preserve"> de déficience</w:t>
      </w:r>
      <w:r w:rsidR="00EB1BCC">
        <w:rPr>
          <w:rFonts w:asciiTheme="minorHAnsi" w:hAnsiTheme="minorHAnsi"/>
          <w:sz w:val="22"/>
          <w:szCs w:val="22"/>
        </w:rPr>
        <w:t>s</w:t>
      </w:r>
      <w:r w:rsidR="00D34B86">
        <w:rPr>
          <w:rFonts w:asciiTheme="minorHAnsi" w:hAnsiTheme="minorHAnsi"/>
          <w:sz w:val="22"/>
          <w:szCs w:val="22"/>
        </w:rPr>
        <w:t xml:space="preserve">. </w:t>
      </w:r>
      <w:r w:rsidR="00D34B86" w:rsidRPr="00EB1BCC">
        <w:rPr>
          <w:rFonts w:asciiTheme="minorHAnsi" w:hAnsiTheme="minorHAnsi"/>
          <w:b/>
          <w:sz w:val="22"/>
          <w:szCs w:val="22"/>
        </w:rPr>
        <w:t>Peut-être que la prochaine enquête pourrait donner des informations plus précises</w:t>
      </w:r>
      <w:r w:rsidR="00EB1BCC">
        <w:rPr>
          <w:rFonts w:asciiTheme="minorHAnsi" w:hAnsiTheme="minorHAnsi"/>
          <w:b/>
          <w:sz w:val="22"/>
          <w:szCs w:val="22"/>
        </w:rPr>
        <w:t>…</w:t>
      </w:r>
    </w:p>
    <w:p w:rsidR="00EB2890" w:rsidRDefault="00EB2890" w:rsidP="00A301F6">
      <w:pPr>
        <w:spacing w:line="276" w:lineRule="auto"/>
        <w:jc w:val="both"/>
        <w:rPr>
          <w:rFonts w:asciiTheme="minorHAnsi" w:hAnsiTheme="minorHAnsi"/>
          <w:sz w:val="22"/>
          <w:szCs w:val="22"/>
        </w:rPr>
      </w:pPr>
    </w:p>
    <w:p w:rsidR="00EB2890" w:rsidRPr="00EB2890" w:rsidRDefault="00EB2890" w:rsidP="00A301F6">
      <w:pPr>
        <w:spacing w:line="276" w:lineRule="auto"/>
        <w:jc w:val="both"/>
        <w:rPr>
          <w:rFonts w:asciiTheme="minorHAnsi" w:hAnsiTheme="minorHAnsi"/>
          <w:sz w:val="22"/>
          <w:szCs w:val="22"/>
          <w:u w:val="single"/>
        </w:rPr>
      </w:pPr>
      <w:r w:rsidRPr="00EB2890">
        <w:rPr>
          <w:rFonts w:asciiTheme="minorHAnsi" w:hAnsiTheme="minorHAnsi"/>
          <w:sz w:val="22"/>
          <w:szCs w:val="22"/>
          <w:u w:val="single"/>
        </w:rPr>
        <w:t xml:space="preserve">Orientations comité stratégique </w:t>
      </w:r>
      <w:r w:rsidR="00081A6F">
        <w:rPr>
          <w:rFonts w:asciiTheme="minorHAnsi" w:hAnsiTheme="minorHAnsi"/>
          <w:sz w:val="22"/>
          <w:szCs w:val="22"/>
          <w:u w:val="single"/>
        </w:rPr>
        <w:t>du SNDS</w:t>
      </w:r>
    </w:p>
    <w:p w:rsidR="00113C4E" w:rsidRDefault="00610ABD" w:rsidP="00081A6F">
      <w:pPr>
        <w:pStyle w:val="Paragraphedeliste"/>
        <w:numPr>
          <w:ilvl w:val="0"/>
          <w:numId w:val="11"/>
        </w:numPr>
        <w:spacing w:line="276" w:lineRule="auto"/>
        <w:jc w:val="both"/>
        <w:rPr>
          <w:rFonts w:asciiTheme="minorHAnsi" w:hAnsiTheme="minorHAnsi"/>
          <w:sz w:val="22"/>
          <w:szCs w:val="22"/>
        </w:rPr>
      </w:pPr>
      <w:r>
        <w:rPr>
          <w:rFonts w:asciiTheme="minorHAnsi" w:hAnsiTheme="minorHAnsi"/>
          <w:sz w:val="22"/>
          <w:szCs w:val="22"/>
        </w:rPr>
        <w:t>Programme</w:t>
      </w:r>
      <w:r w:rsidR="00081A6F">
        <w:rPr>
          <w:rFonts w:asciiTheme="minorHAnsi" w:hAnsiTheme="minorHAnsi"/>
          <w:sz w:val="22"/>
          <w:szCs w:val="22"/>
        </w:rPr>
        <w:t xml:space="preserve"> démarré en 2015 harmonisation SI</w:t>
      </w:r>
    </w:p>
    <w:p w:rsidR="00081A6F" w:rsidRDefault="00081A6F" w:rsidP="00081A6F">
      <w:pPr>
        <w:pStyle w:val="Paragraphedeliste"/>
        <w:numPr>
          <w:ilvl w:val="0"/>
          <w:numId w:val="11"/>
        </w:numPr>
        <w:spacing w:line="276" w:lineRule="auto"/>
        <w:jc w:val="both"/>
        <w:rPr>
          <w:rFonts w:asciiTheme="minorHAnsi" w:hAnsiTheme="minorHAnsi"/>
          <w:sz w:val="22"/>
          <w:szCs w:val="22"/>
        </w:rPr>
      </w:pPr>
      <w:r>
        <w:rPr>
          <w:rFonts w:asciiTheme="minorHAnsi" w:hAnsiTheme="minorHAnsi"/>
          <w:sz w:val="22"/>
          <w:szCs w:val="22"/>
        </w:rPr>
        <w:t>Conformité au référentiel défini par la CNSA</w:t>
      </w:r>
    </w:p>
    <w:p w:rsidR="00081A6F" w:rsidRDefault="00081A6F" w:rsidP="00081A6F">
      <w:pPr>
        <w:pStyle w:val="Paragraphedeliste"/>
        <w:numPr>
          <w:ilvl w:val="0"/>
          <w:numId w:val="11"/>
        </w:numPr>
        <w:spacing w:line="276" w:lineRule="auto"/>
        <w:jc w:val="both"/>
        <w:rPr>
          <w:rFonts w:asciiTheme="minorHAnsi" w:hAnsiTheme="minorHAnsi"/>
          <w:sz w:val="22"/>
          <w:szCs w:val="22"/>
        </w:rPr>
      </w:pPr>
      <w:r>
        <w:rPr>
          <w:rFonts w:asciiTheme="minorHAnsi" w:hAnsiTheme="minorHAnsi"/>
          <w:sz w:val="22"/>
          <w:szCs w:val="22"/>
        </w:rPr>
        <w:t>Nomenclature utilisée : CIM et CIF (saisie obligatoire? Problème : ni la CIM, ni la CIF ne permettent de coder le polyhandicap)</w:t>
      </w:r>
    </w:p>
    <w:p w:rsidR="00081A6F" w:rsidRDefault="00081A6F" w:rsidP="00081A6F">
      <w:pPr>
        <w:pStyle w:val="Paragraphedeliste"/>
        <w:numPr>
          <w:ilvl w:val="0"/>
          <w:numId w:val="11"/>
        </w:numPr>
        <w:spacing w:line="276" w:lineRule="auto"/>
        <w:jc w:val="both"/>
        <w:rPr>
          <w:rFonts w:asciiTheme="minorHAnsi" w:hAnsiTheme="minorHAnsi"/>
          <w:sz w:val="22"/>
          <w:szCs w:val="22"/>
        </w:rPr>
      </w:pPr>
      <w:r>
        <w:rPr>
          <w:rFonts w:asciiTheme="minorHAnsi" w:hAnsiTheme="minorHAnsi"/>
          <w:sz w:val="22"/>
          <w:szCs w:val="22"/>
        </w:rPr>
        <w:t xml:space="preserve">Déploiement en 2018 avec 7 sites pilotes et poursuite jusqu'en 2019 =&gt; </w:t>
      </w:r>
      <w:r w:rsidR="00EA4081">
        <w:rPr>
          <w:rFonts w:asciiTheme="minorHAnsi" w:hAnsiTheme="minorHAnsi"/>
          <w:sz w:val="22"/>
          <w:szCs w:val="22"/>
        </w:rPr>
        <w:t xml:space="preserve">il s'agit surtout de </w:t>
      </w:r>
      <w:r>
        <w:rPr>
          <w:rFonts w:asciiTheme="minorHAnsi" w:hAnsiTheme="minorHAnsi"/>
          <w:sz w:val="22"/>
          <w:szCs w:val="22"/>
        </w:rPr>
        <w:t xml:space="preserve">questions de gestion opérationnelle du projet informatique </w:t>
      </w:r>
    </w:p>
    <w:p w:rsidR="00081A6F" w:rsidRPr="00C00016" w:rsidRDefault="00081A6F" w:rsidP="00081A6F">
      <w:pPr>
        <w:pStyle w:val="Paragraphedeliste"/>
        <w:numPr>
          <w:ilvl w:val="0"/>
          <w:numId w:val="11"/>
        </w:numPr>
        <w:spacing w:line="276" w:lineRule="auto"/>
        <w:jc w:val="both"/>
        <w:rPr>
          <w:rFonts w:asciiTheme="minorHAnsi" w:hAnsiTheme="minorHAnsi"/>
          <w:i/>
          <w:sz w:val="22"/>
          <w:szCs w:val="22"/>
          <w:u w:val="single"/>
        </w:rPr>
      </w:pPr>
      <w:r w:rsidRPr="00C00016">
        <w:rPr>
          <w:rFonts w:asciiTheme="minorHAnsi" w:hAnsiTheme="minorHAnsi"/>
          <w:i/>
          <w:sz w:val="22"/>
          <w:szCs w:val="22"/>
          <w:u w:val="single"/>
        </w:rPr>
        <w:t>A compter de 2020 l'ensemble des MDPH devrait pouvoir transmettre leurs données à la CNSA</w:t>
      </w:r>
    </w:p>
    <w:p w:rsidR="00113C4E" w:rsidRDefault="00113C4E" w:rsidP="00A301F6">
      <w:pPr>
        <w:spacing w:line="276" w:lineRule="auto"/>
        <w:jc w:val="both"/>
        <w:rPr>
          <w:rFonts w:asciiTheme="minorHAnsi" w:hAnsiTheme="minorHAnsi"/>
          <w:sz w:val="22"/>
          <w:szCs w:val="22"/>
        </w:rPr>
      </w:pPr>
    </w:p>
    <w:p w:rsidR="00113C4E" w:rsidRPr="00C00016" w:rsidRDefault="00B31E61" w:rsidP="00C00016">
      <w:pPr>
        <w:pStyle w:val="Paragraphedeliste"/>
        <w:numPr>
          <w:ilvl w:val="0"/>
          <w:numId w:val="25"/>
        </w:numPr>
        <w:spacing w:line="276" w:lineRule="auto"/>
        <w:jc w:val="both"/>
        <w:rPr>
          <w:rFonts w:asciiTheme="minorHAnsi" w:hAnsiTheme="minorHAnsi"/>
          <w:b/>
          <w:color w:val="C00000"/>
          <w:sz w:val="22"/>
          <w:szCs w:val="22"/>
          <w:u w:val="single"/>
        </w:rPr>
      </w:pPr>
      <w:r w:rsidRPr="00C00016">
        <w:rPr>
          <w:rFonts w:asciiTheme="minorHAnsi" w:hAnsiTheme="minorHAnsi"/>
          <w:b/>
          <w:color w:val="C00000"/>
          <w:sz w:val="22"/>
          <w:szCs w:val="22"/>
          <w:u w:val="single"/>
        </w:rPr>
        <w:t>Q</w:t>
      </w:r>
      <w:r w:rsidR="00543BF6" w:rsidRPr="00C00016">
        <w:rPr>
          <w:rFonts w:asciiTheme="minorHAnsi" w:hAnsiTheme="minorHAnsi"/>
          <w:b/>
          <w:color w:val="C00000"/>
          <w:sz w:val="22"/>
          <w:szCs w:val="22"/>
          <w:u w:val="single"/>
        </w:rPr>
        <w:t>uestions</w:t>
      </w:r>
      <w:r w:rsidR="0033477F">
        <w:rPr>
          <w:rFonts w:asciiTheme="minorHAnsi" w:hAnsiTheme="minorHAnsi"/>
          <w:b/>
          <w:color w:val="C00000"/>
          <w:sz w:val="22"/>
          <w:szCs w:val="22"/>
          <w:u w:val="single"/>
        </w:rPr>
        <w:t>/discussions</w:t>
      </w:r>
      <w:r w:rsidR="00543BF6" w:rsidRPr="00C00016">
        <w:rPr>
          <w:rFonts w:asciiTheme="minorHAnsi" w:hAnsiTheme="minorHAnsi"/>
          <w:b/>
          <w:color w:val="C00000"/>
          <w:sz w:val="22"/>
          <w:szCs w:val="22"/>
          <w:u w:val="single"/>
        </w:rPr>
        <w:t xml:space="preserve"> du groupe</w:t>
      </w:r>
    </w:p>
    <w:p w:rsidR="004964FA" w:rsidRDefault="004964FA" w:rsidP="00E5223C">
      <w:pPr>
        <w:spacing w:before="120" w:line="276" w:lineRule="auto"/>
        <w:jc w:val="both"/>
        <w:rPr>
          <w:rFonts w:asciiTheme="minorHAnsi" w:hAnsiTheme="minorHAnsi"/>
          <w:sz w:val="22"/>
          <w:szCs w:val="22"/>
        </w:rPr>
      </w:pPr>
      <w:r>
        <w:rPr>
          <w:rFonts w:asciiTheme="minorHAnsi" w:hAnsiTheme="minorHAnsi"/>
          <w:sz w:val="22"/>
          <w:szCs w:val="22"/>
        </w:rPr>
        <w:t>N'y-a-t-il pas un problème à prendre position sur le polyhandicap comme variable à coder?</w:t>
      </w:r>
    </w:p>
    <w:p w:rsidR="004964FA" w:rsidRDefault="004964FA" w:rsidP="00A301F6">
      <w:pPr>
        <w:spacing w:line="276" w:lineRule="auto"/>
        <w:jc w:val="both"/>
        <w:rPr>
          <w:rFonts w:asciiTheme="minorHAnsi" w:hAnsiTheme="minorHAnsi"/>
          <w:sz w:val="22"/>
          <w:szCs w:val="22"/>
        </w:rPr>
      </w:pPr>
      <w:r>
        <w:rPr>
          <w:rFonts w:asciiTheme="minorHAnsi" w:hAnsiTheme="minorHAnsi"/>
          <w:sz w:val="22"/>
          <w:szCs w:val="22"/>
        </w:rPr>
        <w:t xml:space="preserve">Ne faudrait-il pas plutôt </w:t>
      </w:r>
      <w:r w:rsidRPr="0047369D">
        <w:rPr>
          <w:rFonts w:asciiTheme="minorHAnsi" w:hAnsiTheme="minorHAnsi"/>
          <w:b/>
          <w:i/>
          <w:sz w:val="22"/>
          <w:szCs w:val="22"/>
        </w:rPr>
        <w:t>définir 4 caractéristiques qui composeraient le polyhandicap</w:t>
      </w:r>
      <w:r>
        <w:rPr>
          <w:rFonts w:asciiTheme="minorHAnsi" w:hAnsiTheme="minorHAnsi"/>
          <w:sz w:val="22"/>
          <w:szCs w:val="22"/>
        </w:rPr>
        <w:t xml:space="preserve"> ?</w:t>
      </w:r>
    </w:p>
    <w:p w:rsidR="00113C4E" w:rsidRPr="00A301F6" w:rsidRDefault="00113C4E" w:rsidP="00A301F6">
      <w:pPr>
        <w:spacing w:line="276" w:lineRule="auto"/>
        <w:jc w:val="both"/>
        <w:rPr>
          <w:rFonts w:asciiTheme="minorHAnsi" w:hAnsiTheme="minorHAnsi"/>
          <w:sz w:val="22"/>
          <w:szCs w:val="22"/>
        </w:rPr>
      </w:pPr>
    </w:p>
    <w:p w:rsidR="00CB7216" w:rsidRPr="00FC0F6F" w:rsidRDefault="00A301F6" w:rsidP="00FC0F6F">
      <w:pPr>
        <w:pStyle w:val="Paragraphedeliste"/>
        <w:numPr>
          <w:ilvl w:val="0"/>
          <w:numId w:val="22"/>
        </w:numPr>
        <w:spacing w:line="276" w:lineRule="auto"/>
        <w:jc w:val="both"/>
        <w:rPr>
          <w:rFonts w:asciiTheme="minorHAnsi" w:hAnsiTheme="minorHAnsi"/>
          <w:sz w:val="22"/>
          <w:szCs w:val="22"/>
        </w:rPr>
      </w:pPr>
      <w:r w:rsidRPr="00FC0F6F">
        <w:rPr>
          <w:rFonts w:asciiTheme="minorHAnsi" w:hAnsiTheme="minorHAnsi"/>
          <w:sz w:val="22"/>
          <w:szCs w:val="22"/>
        </w:rPr>
        <w:t>ATIH :</w:t>
      </w:r>
      <w:r w:rsidR="00BC0655" w:rsidRPr="00FC0F6F">
        <w:rPr>
          <w:rFonts w:asciiTheme="minorHAnsi" w:hAnsiTheme="minorHAnsi"/>
          <w:sz w:val="22"/>
          <w:szCs w:val="22"/>
        </w:rPr>
        <w:t xml:space="preserve"> </w:t>
      </w:r>
      <w:r w:rsidR="00BC0655" w:rsidRPr="004B319A">
        <w:rPr>
          <w:rFonts w:asciiTheme="minorHAnsi" w:hAnsiTheme="minorHAnsi"/>
          <w:sz w:val="22"/>
          <w:szCs w:val="22"/>
          <w:u w:val="single"/>
        </w:rPr>
        <w:t>il serait important d'évaluer ce</w:t>
      </w:r>
      <w:r w:rsidRPr="004B319A">
        <w:rPr>
          <w:rFonts w:asciiTheme="minorHAnsi" w:hAnsiTheme="minorHAnsi"/>
          <w:sz w:val="22"/>
          <w:szCs w:val="22"/>
          <w:u w:val="single"/>
        </w:rPr>
        <w:t xml:space="preserve"> codage et sa significativité</w:t>
      </w:r>
      <w:r w:rsidR="00D33A85" w:rsidRPr="00FC0F6F">
        <w:rPr>
          <w:rFonts w:asciiTheme="minorHAnsi" w:hAnsiTheme="minorHAnsi"/>
          <w:sz w:val="22"/>
          <w:szCs w:val="22"/>
        </w:rPr>
        <w:t xml:space="preserve"> (y-a-t-il des personnes qui sont codées et </w:t>
      </w:r>
      <w:r w:rsidR="00FC0F6F">
        <w:rPr>
          <w:rFonts w:asciiTheme="minorHAnsi" w:hAnsiTheme="minorHAnsi"/>
          <w:sz w:val="22"/>
          <w:szCs w:val="22"/>
        </w:rPr>
        <w:t xml:space="preserve">qui ne sont pas polyhandicapées </w:t>
      </w:r>
      <w:r w:rsidR="004B319A">
        <w:rPr>
          <w:rFonts w:asciiTheme="minorHAnsi" w:hAnsiTheme="minorHAnsi"/>
          <w:sz w:val="22"/>
          <w:szCs w:val="22"/>
        </w:rPr>
        <w:t>?</w:t>
      </w:r>
      <w:r w:rsidR="00FC0F6F">
        <w:rPr>
          <w:rFonts w:asciiTheme="minorHAnsi" w:hAnsiTheme="minorHAnsi"/>
          <w:sz w:val="22"/>
          <w:szCs w:val="22"/>
        </w:rPr>
        <w:t xml:space="preserve">=&gt; </w:t>
      </w:r>
      <w:r w:rsidRPr="00FC0F6F">
        <w:rPr>
          <w:rFonts w:asciiTheme="minorHAnsi" w:hAnsiTheme="minorHAnsi"/>
          <w:sz w:val="22"/>
          <w:szCs w:val="22"/>
        </w:rPr>
        <w:t>un certain nombre de diagnostics étiologiques</w:t>
      </w:r>
      <w:r w:rsidR="008B34EF" w:rsidRPr="00FC0F6F">
        <w:rPr>
          <w:rFonts w:asciiTheme="minorHAnsi" w:hAnsiTheme="minorHAnsi"/>
          <w:sz w:val="22"/>
          <w:szCs w:val="22"/>
        </w:rPr>
        <w:t xml:space="preserve"> ont été exclus</w:t>
      </w:r>
      <w:r w:rsidR="00FC0F6F">
        <w:rPr>
          <w:rFonts w:asciiTheme="minorHAnsi" w:hAnsiTheme="minorHAnsi"/>
          <w:sz w:val="22"/>
          <w:szCs w:val="22"/>
        </w:rPr>
        <w:t xml:space="preserve"> pour éviter ce type de problèmes</w:t>
      </w:r>
      <w:r w:rsidRPr="00FC0F6F">
        <w:rPr>
          <w:rFonts w:asciiTheme="minorHAnsi" w:hAnsiTheme="minorHAnsi"/>
          <w:sz w:val="22"/>
          <w:szCs w:val="22"/>
        </w:rPr>
        <w:t>)</w:t>
      </w:r>
    </w:p>
    <w:p w:rsidR="00CB7216" w:rsidRPr="00A301F6" w:rsidRDefault="00CB7216" w:rsidP="00A301F6">
      <w:pPr>
        <w:spacing w:line="276" w:lineRule="auto"/>
        <w:jc w:val="both"/>
        <w:rPr>
          <w:rFonts w:asciiTheme="minorHAnsi" w:hAnsiTheme="minorHAnsi"/>
          <w:sz w:val="22"/>
          <w:szCs w:val="22"/>
        </w:rPr>
      </w:pPr>
    </w:p>
    <w:p w:rsidR="00CB7216" w:rsidRPr="00447EEC" w:rsidRDefault="005D541C" w:rsidP="00447EEC">
      <w:pPr>
        <w:pStyle w:val="Paragraphedeliste"/>
        <w:numPr>
          <w:ilvl w:val="0"/>
          <w:numId w:val="22"/>
        </w:numPr>
        <w:spacing w:line="276" w:lineRule="auto"/>
        <w:jc w:val="both"/>
        <w:rPr>
          <w:rFonts w:asciiTheme="minorHAnsi" w:hAnsiTheme="minorHAnsi"/>
          <w:sz w:val="22"/>
          <w:szCs w:val="22"/>
          <w:u w:val="single"/>
        </w:rPr>
      </w:pPr>
      <w:r w:rsidRPr="00447EEC">
        <w:rPr>
          <w:rFonts w:asciiTheme="minorHAnsi" w:hAnsiTheme="minorHAnsi"/>
          <w:sz w:val="22"/>
          <w:szCs w:val="22"/>
          <w:u w:val="single"/>
        </w:rPr>
        <w:t xml:space="preserve">Concernant les registres: </w:t>
      </w:r>
    </w:p>
    <w:p w:rsidR="00CB7216" w:rsidRPr="00775B12" w:rsidRDefault="00B8485D" w:rsidP="00A301F6">
      <w:pPr>
        <w:spacing w:line="276" w:lineRule="auto"/>
        <w:jc w:val="both"/>
        <w:rPr>
          <w:rFonts w:asciiTheme="minorHAnsi" w:hAnsiTheme="minorHAnsi"/>
          <w:b/>
          <w:sz w:val="22"/>
          <w:szCs w:val="22"/>
        </w:rPr>
      </w:pPr>
      <w:r w:rsidRPr="00775B12">
        <w:rPr>
          <w:rFonts w:asciiTheme="minorHAnsi" w:hAnsiTheme="minorHAnsi"/>
          <w:b/>
          <w:sz w:val="22"/>
          <w:szCs w:val="22"/>
        </w:rPr>
        <w:t>Il n'existe p</w:t>
      </w:r>
      <w:r w:rsidR="00A301F6" w:rsidRPr="00775B12">
        <w:rPr>
          <w:rFonts w:asciiTheme="minorHAnsi" w:hAnsiTheme="minorHAnsi"/>
          <w:b/>
          <w:sz w:val="22"/>
          <w:szCs w:val="22"/>
        </w:rPr>
        <w:t xml:space="preserve">as de registre polyhandicap tel </w:t>
      </w:r>
      <w:r w:rsidR="005D541C" w:rsidRPr="00775B12">
        <w:rPr>
          <w:rFonts w:asciiTheme="minorHAnsi" w:hAnsiTheme="minorHAnsi"/>
          <w:b/>
          <w:sz w:val="22"/>
          <w:szCs w:val="22"/>
        </w:rPr>
        <w:t xml:space="preserve">que </w:t>
      </w:r>
      <w:r w:rsidR="00E224C5" w:rsidRPr="00775B12">
        <w:rPr>
          <w:rFonts w:asciiTheme="minorHAnsi" w:hAnsiTheme="minorHAnsi"/>
          <w:b/>
          <w:sz w:val="22"/>
          <w:szCs w:val="22"/>
        </w:rPr>
        <w:t>celui-ci est actuellement défini</w:t>
      </w:r>
    </w:p>
    <w:p w:rsidR="00B31E61" w:rsidRPr="00CC3C43" w:rsidRDefault="00E224C5" w:rsidP="00A301F6">
      <w:pPr>
        <w:spacing w:line="276" w:lineRule="auto"/>
        <w:jc w:val="both"/>
        <w:rPr>
          <w:rFonts w:asciiTheme="minorHAnsi" w:hAnsiTheme="minorHAnsi"/>
          <w:sz w:val="22"/>
          <w:szCs w:val="22"/>
        </w:rPr>
      </w:pPr>
      <w:r w:rsidRPr="00775B12">
        <w:rPr>
          <w:rFonts w:asciiTheme="minorHAnsi" w:hAnsiTheme="minorHAnsi"/>
          <w:b/>
          <w:sz w:val="22"/>
          <w:szCs w:val="22"/>
        </w:rPr>
        <w:t>Il est possible de c</w:t>
      </w:r>
      <w:r w:rsidR="00A301F6" w:rsidRPr="00775B12">
        <w:rPr>
          <w:rFonts w:asciiTheme="minorHAnsi" w:hAnsiTheme="minorHAnsi"/>
          <w:b/>
          <w:sz w:val="22"/>
          <w:szCs w:val="22"/>
        </w:rPr>
        <w:t>roiser les données avec les registres</w:t>
      </w:r>
      <w:r w:rsidR="00484211">
        <w:rPr>
          <w:rFonts w:asciiTheme="minorHAnsi" w:hAnsiTheme="minorHAnsi"/>
          <w:sz w:val="22"/>
          <w:szCs w:val="22"/>
        </w:rPr>
        <w:t xml:space="preserve"> comme "base" de validation</w:t>
      </w:r>
      <w:r>
        <w:rPr>
          <w:rFonts w:asciiTheme="minorHAnsi" w:hAnsiTheme="minorHAnsi"/>
          <w:sz w:val="22"/>
          <w:szCs w:val="22"/>
        </w:rPr>
        <w:t> </w:t>
      </w:r>
      <w:r w:rsidR="00775B12">
        <w:rPr>
          <w:rFonts w:asciiTheme="minorHAnsi" w:hAnsiTheme="minorHAnsi"/>
          <w:sz w:val="22"/>
          <w:szCs w:val="22"/>
        </w:rPr>
        <w:t xml:space="preserve">(d'un potentiel algorithme) </w:t>
      </w:r>
      <w:r>
        <w:rPr>
          <w:rFonts w:asciiTheme="minorHAnsi" w:hAnsiTheme="minorHAnsi"/>
          <w:sz w:val="22"/>
          <w:szCs w:val="22"/>
        </w:rPr>
        <w:t>m</w:t>
      </w:r>
      <w:r w:rsidR="00A301F6" w:rsidRPr="00A301F6">
        <w:rPr>
          <w:rFonts w:asciiTheme="minorHAnsi" w:hAnsiTheme="minorHAnsi"/>
          <w:sz w:val="22"/>
          <w:szCs w:val="22"/>
        </w:rPr>
        <w:t>ais il ne faut pas remonter trop loin dans le temps</w:t>
      </w:r>
      <w:r w:rsidR="00484211">
        <w:rPr>
          <w:rFonts w:asciiTheme="minorHAnsi" w:hAnsiTheme="minorHAnsi"/>
          <w:sz w:val="22"/>
          <w:szCs w:val="22"/>
        </w:rPr>
        <w:t xml:space="preserve"> (</w:t>
      </w:r>
      <w:r w:rsidR="00775B12">
        <w:rPr>
          <w:rFonts w:asciiTheme="minorHAnsi" w:hAnsiTheme="minorHAnsi"/>
          <w:sz w:val="22"/>
          <w:szCs w:val="22"/>
        </w:rPr>
        <w:t>les résultats seraient alors</w:t>
      </w:r>
      <w:r w:rsidR="00484211">
        <w:rPr>
          <w:rFonts w:asciiTheme="minorHAnsi" w:hAnsiTheme="minorHAnsi"/>
          <w:sz w:val="22"/>
          <w:szCs w:val="22"/>
        </w:rPr>
        <w:t xml:space="preserve"> trop éloigné de la réalité </w:t>
      </w:r>
      <w:r w:rsidR="00775B12">
        <w:rPr>
          <w:rFonts w:asciiTheme="minorHAnsi" w:hAnsiTheme="minorHAnsi"/>
          <w:sz w:val="22"/>
          <w:szCs w:val="22"/>
        </w:rPr>
        <w:t xml:space="preserve">de la prise en charge médico-sociale </w:t>
      </w:r>
      <w:r w:rsidR="00484211">
        <w:rPr>
          <w:rFonts w:asciiTheme="minorHAnsi" w:hAnsiTheme="minorHAnsi"/>
          <w:sz w:val="22"/>
          <w:szCs w:val="22"/>
        </w:rPr>
        <w:t xml:space="preserve">d'aujourd'hui) et c'est assez limité en termes de volume de </w:t>
      </w:r>
      <w:r w:rsidR="00484211">
        <w:rPr>
          <w:rFonts w:asciiTheme="minorHAnsi" w:hAnsiTheme="minorHAnsi"/>
          <w:sz w:val="22"/>
          <w:szCs w:val="22"/>
        </w:rPr>
        <w:lastRenderedPageBreak/>
        <w:t>population</w:t>
      </w:r>
      <w:r w:rsidR="00A301F6" w:rsidRPr="00A301F6">
        <w:rPr>
          <w:rFonts w:asciiTheme="minorHAnsi" w:hAnsiTheme="minorHAnsi"/>
          <w:sz w:val="22"/>
          <w:szCs w:val="22"/>
        </w:rPr>
        <w:t>...</w:t>
      </w:r>
    </w:p>
    <w:p w:rsidR="00B31E61" w:rsidRDefault="00B31E61" w:rsidP="00C00016">
      <w:pPr>
        <w:pStyle w:val="Paragraphedeliste"/>
        <w:numPr>
          <w:ilvl w:val="0"/>
          <w:numId w:val="25"/>
        </w:numPr>
        <w:spacing w:line="276" w:lineRule="auto"/>
        <w:jc w:val="both"/>
        <w:rPr>
          <w:rFonts w:asciiTheme="minorHAnsi" w:hAnsiTheme="minorHAnsi"/>
          <w:b/>
          <w:color w:val="C00000"/>
          <w:sz w:val="22"/>
          <w:szCs w:val="22"/>
          <w:u w:val="single"/>
        </w:rPr>
      </w:pPr>
      <w:r>
        <w:rPr>
          <w:rFonts w:asciiTheme="minorHAnsi" w:hAnsiTheme="minorHAnsi"/>
          <w:b/>
          <w:color w:val="C00000"/>
          <w:sz w:val="22"/>
          <w:szCs w:val="22"/>
          <w:u w:val="single"/>
        </w:rPr>
        <w:t>Question</w:t>
      </w:r>
      <w:r w:rsidR="0077198F">
        <w:rPr>
          <w:rFonts w:asciiTheme="minorHAnsi" w:hAnsiTheme="minorHAnsi"/>
          <w:b/>
          <w:color w:val="C00000"/>
          <w:sz w:val="22"/>
          <w:szCs w:val="22"/>
          <w:u w:val="single"/>
        </w:rPr>
        <w:t>s</w:t>
      </w:r>
      <w:r w:rsidR="0033477F">
        <w:rPr>
          <w:rFonts w:asciiTheme="minorHAnsi" w:hAnsiTheme="minorHAnsi"/>
          <w:b/>
          <w:color w:val="C00000"/>
          <w:sz w:val="22"/>
          <w:szCs w:val="22"/>
          <w:u w:val="single"/>
        </w:rPr>
        <w:t>/discussions</w:t>
      </w:r>
      <w:r>
        <w:rPr>
          <w:rFonts w:asciiTheme="minorHAnsi" w:hAnsiTheme="minorHAnsi"/>
          <w:b/>
          <w:color w:val="C00000"/>
          <w:sz w:val="22"/>
          <w:szCs w:val="22"/>
          <w:u w:val="single"/>
        </w:rPr>
        <w:t xml:space="preserve"> du groupe</w:t>
      </w:r>
    </w:p>
    <w:p w:rsidR="005E1715" w:rsidRDefault="00FF4827" w:rsidP="00E5223C">
      <w:pPr>
        <w:spacing w:before="120" w:line="276" w:lineRule="auto"/>
        <w:jc w:val="both"/>
        <w:rPr>
          <w:rFonts w:asciiTheme="minorHAnsi" w:hAnsiTheme="minorHAnsi"/>
          <w:sz w:val="22"/>
          <w:szCs w:val="22"/>
        </w:rPr>
      </w:pPr>
      <w:r w:rsidRPr="00043530">
        <w:rPr>
          <w:rFonts w:asciiTheme="minorHAnsi" w:hAnsiTheme="minorHAnsi"/>
          <w:b/>
          <w:sz w:val="22"/>
          <w:szCs w:val="22"/>
        </w:rPr>
        <w:t>Dans quelle mesure</w:t>
      </w:r>
      <w:r>
        <w:rPr>
          <w:rFonts w:asciiTheme="minorHAnsi" w:hAnsiTheme="minorHAnsi"/>
          <w:sz w:val="22"/>
          <w:szCs w:val="22"/>
        </w:rPr>
        <w:t xml:space="preserve"> est-il possible de </w:t>
      </w:r>
      <w:r w:rsidR="008C4D8D" w:rsidRPr="00D77741">
        <w:rPr>
          <w:rFonts w:asciiTheme="minorHAnsi" w:hAnsiTheme="minorHAnsi"/>
          <w:b/>
          <w:sz w:val="22"/>
          <w:szCs w:val="22"/>
        </w:rPr>
        <w:t>toper</w:t>
      </w:r>
      <w:r w:rsidR="008C4D8D">
        <w:rPr>
          <w:rFonts w:asciiTheme="minorHAnsi" w:hAnsiTheme="minorHAnsi"/>
          <w:sz w:val="22"/>
          <w:szCs w:val="22"/>
        </w:rPr>
        <w:t xml:space="preserve"> </w:t>
      </w:r>
      <w:r w:rsidR="00D77741">
        <w:rPr>
          <w:rFonts w:asciiTheme="minorHAnsi" w:hAnsiTheme="minorHAnsi"/>
          <w:sz w:val="22"/>
          <w:szCs w:val="22"/>
        </w:rPr>
        <w:t xml:space="preserve">dans le SNDS </w:t>
      </w:r>
      <w:r w:rsidR="008C4D8D">
        <w:rPr>
          <w:rFonts w:asciiTheme="minorHAnsi" w:hAnsiTheme="minorHAnsi"/>
          <w:sz w:val="22"/>
          <w:szCs w:val="22"/>
        </w:rPr>
        <w:t xml:space="preserve">une personne qui </w:t>
      </w:r>
      <w:r w:rsidR="00D77741">
        <w:rPr>
          <w:rFonts w:asciiTheme="minorHAnsi" w:hAnsiTheme="minorHAnsi"/>
          <w:sz w:val="22"/>
          <w:szCs w:val="22"/>
        </w:rPr>
        <w:t xml:space="preserve">à un moment donné </w:t>
      </w:r>
      <w:r w:rsidR="00D77741" w:rsidRPr="00026BEC">
        <w:rPr>
          <w:rFonts w:asciiTheme="minorHAnsi" w:hAnsiTheme="minorHAnsi"/>
          <w:b/>
          <w:sz w:val="22"/>
          <w:szCs w:val="22"/>
        </w:rPr>
        <w:t>a été codé</w:t>
      </w:r>
      <w:r w:rsidR="005E1715" w:rsidRPr="00026BEC">
        <w:rPr>
          <w:rFonts w:asciiTheme="minorHAnsi" w:hAnsiTheme="minorHAnsi"/>
          <w:b/>
          <w:sz w:val="22"/>
          <w:szCs w:val="22"/>
        </w:rPr>
        <w:t>e</w:t>
      </w:r>
      <w:r w:rsidR="00D77741" w:rsidRPr="00026BEC">
        <w:rPr>
          <w:rFonts w:asciiTheme="minorHAnsi" w:hAnsiTheme="minorHAnsi"/>
          <w:b/>
          <w:sz w:val="22"/>
          <w:szCs w:val="22"/>
        </w:rPr>
        <w:t xml:space="preserve"> comme </w:t>
      </w:r>
      <w:r w:rsidRPr="00026BEC">
        <w:rPr>
          <w:rFonts w:asciiTheme="minorHAnsi" w:hAnsiTheme="minorHAnsi"/>
          <w:b/>
          <w:sz w:val="22"/>
          <w:szCs w:val="22"/>
        </w:rPr>
        <w:t>présentant un polyhandicap</w:t>
      </w:r>
      <w:r>
        <w:rPr>
          <w:rFonts w:asciiTheme="minorHAnsi" w:hAnsiTheme="minorHAnsi"/>
          <w:sz w:val="22"/>
          <w:szCs w:val="22"/>
        </w:rPr>
        <w:t xml:space="preserve">? </w:t>
      </w:r>
      <w:r w:rsidR="005E1715">
        <w:rPr>
          <w:rFonts w:asciiTheme="minorHAnsi" w:hAnsiTheme="minorHAnsi"/>
          <w:sz w:val="22"/>
          <w:szCs w:val="22"/>
        </w:rPr>
        <w:t xml:space="preserve">Est-ce qu'un </w:t>
      </w:r>
      <w:r w:rsidR="0077198F">
        <w:rPr>
          <w:rFonts w:asciiTheme="minorHAnsi" w:hAnsiTheme="minorHAnsi"/>
          <w:sz w:val="22"/>
          <w:szCs w:val="22"/>
        </w:rPr>
        <w:t>parcours peut totalement échapper</w:t>
      </w:r>
      <w:r w:rsidR="005E1715">
        <w:rPr>
          <w:rFonts w:asciiTheme="minorHAnsi" w:hAnsiTheme="minorHAnsi"/>
          <w:sz w:val="22"/>
          <w:szCs w:val="22"/>
        </w:rPr>
        <w:t xml:space="preserve"> au secteur hospitalier, SSR?</w:t>
      </w:r>
    </w:p>
    <w:p w:rsidR="008C2A2A" w:rsidRDefault="008C4D8D" w:rsidP="00B10F46">
      <w:pPr>
        <w:pBdr>
          <w:top w:val="single" w:sz="12" w:space="1" w:color="365F91" w:themeColor="accent1" w:themeShade="BF"/>
          <w:left w:val="single" w:sz="12" w:space="4" w:color="365F91" w:themeColor="accent1" w:themeShade="BF"/>
          <w:bottom w:val="single" w:sz="12" w:space="1" w:color="365F91" w:themeColor="accent1" w:themeShade="BF"/>
          <w:right w:val="single" w:sz="12" w:space="4" w:color="365F91" w:themeColor="accent1" w:themeShade="BF"/>
        </w:pBdr>
        <w:spacing w:line="276" w:lineRule="auto"/>
        <w:jc w:val="both"/>
        <w:rPr>
          <w:rFonts w:asciiTheme="minorHAnsi" w:hAnsiTheme="minorHAnsi"/>
          <w:b/>
          <w:color w:val="000000" w:themeColor="text1"/>
          <w:sz w:val="22"/>
          <w:szCs w:val="22"/>
          <w:u w:val="single"/>
        </w:rPr>
      </w:pPr>
      <w:r w:rsidRPr="008C2A2A">
        <w:rPr>
          <w:rFonts w:asciiTheme="minorHAnsi" w:hAnsiTheme="minorHAnsi"/>
          <w:b/>
          <w:color w:val="000000" w:themeColor="text1"/>
          <w:sz w:val="22"/>
          <w:szCs w:val="22"/>
          <w:u w:val="single"/>
        </w:rPr>
        <w:t>2 façons de travailler avec les BDMA:</w:t>
      </w:r>
    </w:p>
    <w:p w:rsidR="008C2A2A" w:rsidRDefault="008C2A2A" w:rsidP="00B10F46">
      <w:pPr>
        <w:pBdr>
          <w:top w:val="single" w:sz="12" w:space="1" w:color="365F91" w:themeColor="accent1" w:themeShade="BF"/>
          <w:left w:val="single" w:sz="12" w:space="4" w:color="365F91" w:themeColor="accent1" w:themeShade="BF"/>
          <w:bottom w:val="single" w:sz="12" w:space="1" w:color="365F91" w:themeColor="accent1" w:themeShade="BF"/>
          <w:right w:val="single" w:sz="12" w:space="4" w:color="365F91" w:themeColor="accent1" w:themeShade="BF"/>
        </w:pBdr>
        <w:spacing w:line="276" w:lineRule="auto"/>
        <w:jc w:val="both"/>
        <w:rPr>
          <w:rFonts w:asciiTheme="minorHAnsi" w:hAnsiTheme="minorHAnsi"/>
          <w:b/>
          <w:color w:val="000000" w:themeColor="text1"/>
          <w:sz w:val="22"/>
          <w:szCs w:val="22"/>
        </w:rPr>
      </w:pPr>
      <w:r>
        <w:rPr>
          <w:rFonts w:asciiTheme="minorHAnsi" w:hAnsiTheme="minorHAnsi"/>
          <w:b/>
          <w:color w:val="000000" w:themeColor="text1"/>
          <w:sz w:val="22"/>
          <w:szCs w:val="22"/>
        </w:rPr>
        <w:t xml:space="preserve">- </w:t>
      </w:r>
      <w:r w:rsidR="00A301F6" w:rsidRPr="00F92D2E">
        <w:rPr>
          <w:rFonts w:asciiTheme="minorHAnsi" w:hAnsiTheme="minorHAnsi"/>
          <w:b/>
          <w:color w:val="000000" w:themeColor="text1"/>
          <w:sz w:val="22"/>
          <w:szCs w:val="22"/>
        </w:rPr>
        <w:t xml:space="preserve">Exploitation </w:t>
      </w:r>
      <w:r w:rsidR="00026BEC" w:rsidRPr="00F92D2E">
        <w:rPr>
          <w:rFonts w:asciiTheme="minorHAnsi" w:hAnsiTheme="minorHAnsi"/>
          <w:b/>
          <w:color w:val="000000" w:themeColor="text1"/>
          <w:sz w:val="22"/>
          <w:szCs w:val="22"/>
        </w:rPr>
        <w:t xml:space="preserve">des </w:t>
      </w:r>
      <w:r w:rsidR="00A301F6" w:rsidRPr="00F92D2E">
        <w:rPr>
          <w:rFonts w:asciiTheme="minorHAnsi" w:hAnsiTheme="minorHAnsi"/>
          <w:b/>
          <w:color w:val="000000" w:themeColor="text1"/>
          <w:sz w:val="22"/>
          <w:szCs w:val="22"/>
        </w:rPr>
        <w:t>BDMA</w:t>
      </w:r>
    </w:p>
    <w:p w:rsidR="00CB7216" w:rsidRPr="008C2A2A" w:rsidRDefault="008C2A2A" w:rsidP="00B10F46">
      <w:pPr>
        <w:pBdr>
          <w:top w:val="single" w:sz="12" w:space="1" w:color="365F91" w:themeColor="accent1" w:themeShade="BF"/>
          <w:left w:val="single" w:sz="12" w:space="4" w:color="365F91" w:themeColor="accent1" w:themeShade="BF"/>
          <w:bottom w:val="single" w:sz="12" w:space="1" w:color="365F91" w:themeColor="accent1" w:themeShade="BF"/>
          <w:right w:val="single" w:sz="12" w:space="4" w:color="365F91" w:themeColor="accent1" w:themeShade="BF"/>
        </w:pBdr>
        <w:spacing w:line="276" w:lineRule="auto"/>
        <w:jc w:val="both"/>
        <w:rPr>
          <w:rFonts w:asciiTheme="minorHAnsi" w:hAnsiTheme="minorHAnsi"/>
          <w:b/>
          <w:color w:val="000000" w:themeColor="text1"/>
          <w:sz w:val="22"/>
          <w:szCs w:val="22"/>
          <w:u w:val="single"/>
        </w:rPr>
      </w:pPr>
      <w:r>
        <w:rPr>
          <w:rFonts w:asciiTheme="minorHAnsi" w:hAnsiTheme="minorHAnsi"/>
          <w:b/>
          <w:color w:val="000000" w:themeColor="text1"/>
          <w:sz w:val="22"/>
          <w:szCs w:val="22"/>
        </w:rPr>
        <w:t xml:space="preserve">- </w:t>
      </w:r>
      <w:r w:rsidR="005E1715" w:rsidRPr="008C2A2A">
        <w:rPr>
          <w:rFonts w:asciiTheme="minorHAnsi" w:hAnsiTheme="minorHAnsi"/>
          <w:b/>
          <w:color w:val="000000" w:themeColor="text1"/>
          <w:sz w:val="22"/>
          <w:szCs w:val="22"/>
        </w:rPr>
        <w:t xml:space="preserve">A dire d'experts =&gt; </w:t>
      </w:r>
      <w:r w:rsidR="008C4D8D" w:rsidRPr="008C2A2A">
        <w:rPr>
          <w:rFonts w:asciiTheme="minorHAnsi" w:hAnsiTheme="minorHAnsi"/>
          <w:b/>
          <w:color w:val="000000" w:themeColor="text1"/>
          <w:sz w:val="22"/>
          <w:szCs w:val="22"/>
        </w:rPr>
        <w:t>Mettre des e</w:t>
      </w:r>
      <w:r w:rsidR="005E1715" w:rsidRPr="008C2A2A">
        <w:rPr>
          <w:rFonts w:asciiTheme="minorHAnsi" w:hAnsiTheme="minorHAnsi"/>
          <w:b/>
          <w:color w:val="000000" w:themeColor="text1"/>
          <w:sz w:val="22"/>
          <w:szCs w:val="22"/>
        </w:rPr>
        <w:t xml:space="preserve">xperts autour de la table et à </w:t>
      </w:r>
      <w:r w:rsidR="00A301F6" w:rsidRPr="008C2A2A">
        <w:rPr>
          <w:rFonts w:asciiTheme="minorHAnsi" w:hAnsiTheme="minorHAnsi"/>
          <w:b/>
          <w:color w:val="000000" w:themeColor="text1"/>
          <w:sz w:val="22"/>
          <w:szCs w:val="22"/>
        </w:rPr>
        <w:t xml:space="preserve">eux de trouver un algorithme pour repérer le </w:t>
      </w:r>
      <w:r w:rsidR="009B0205" w:rsidRPr="008C2A2A">
        <w:rPr>
          <w:rFonts w:asciiTheme="minorHAnsi" w:hAnsiTheme="minorHAnsi"/>
          <w:b/>
          <w:color w:val="000000" w:themeColor="text1"/>
          <w:sz w:val="22"/>
          <w:szCs w:val="22"/>
        </w:rPr>
        <w:t>polyhandicap mais sans validation externe</w:t>
      </w:r>
    </w:p>
    <w:p w:rsidR="00CB7216" w:rsidRPr="00F92D2E" w:rsidRDefault="00A301F6" w:rsidP="00B10F46">
      <w:pPr>
        <w:pBdr>
          <w:top w:val="single" w:sz="12" w:space="1" w:color="365F91" w:themeColor="accent1" w:themeShade="BF"/>
          <w:left w:val="single" w:sz="12" w:space="4" w:color="365F91" w:themeColor="accent1" w:themeShade="BF"/>
          <w:bottom w:val="single" w:sz="12" w:space="1" w:color="365F91" w:themeColor="accent1" w:themeShade="BF"/>
          <w:right w:val="single" w:sz="12" w:space="4" w:color="365F91" w:themeColor="accent1" w:themeShade="BF"/>
        </w:pBdr>
        <w:spacing w:line="276" w:lineRule="auto"/>
        <w:jc w:val="both"/>
        <w:rPr>
          <w:rFonts w:asciiTheme="minorHAnsi" w:hAnsiTheme="minorHAnsi"/>
          <w:b/>
          <w:color w:val="000000" w:themeColor="text1"/>
          <w:sz w:val="22"/>
          <w:szCs w:val="22"/>
        </w:rPr>
      </w:pPr>
      <w:r w:rsidRPr="00F92D2E">
        <w:rPr>
          <w:rFonts w:asciiTheme="minorHAnsi" w:hAnsiTheme="minorHAnsi"/>
          <w:b/>
          <w:color w:val="000000" w:themeColor="text1"/>
          <w:sz w:val="22"/>
          <w:szCs w:val="22"/>
        </w:rPr>
        <w:t>Le SNDS permet difficilement de retrouver les personnes (il faut</w:t>
      </w:r>
      <w:r w:rsidR="00520341">
        <w:rPr>
          <w:rFonts w:asciiTheme="minorHAnsi" w:hAnsiTheme="minorHAnsi"/>
          <w:b/>
          <w:color w:val="000000" w:themeColor="text1"/>
          <w:sz w:val="22"/>
          <w:szCs w:val="22"/>
        </w:rPr>
        <w:t xml:space="preserve"> aujourd'hui faire passer un arrêté</w:t>
      </w:r>
      <w:r w:rsidR="00C10CCF">
        <w:rPr>
          <w:rFonts w:asciiTheme="minorHAnsi" w:hAnsiTheme="minorHAnsi"/>
          <w:b/>
          <w:color w:val="000000" w:themeColor="text1"/>
          <w:sz w:val="22"/>
          <w:szCs w:val="22"/>
        </w:rPr>
        <w:t xml:space="preserve"> après avis de la CNIL</w:t>
      </w:r>
      <w:r w:rsidR="00520341">
        <w:rPr>
          <w:rFonts w:asciiTheme="minorHAnsi" w:hAnsiTheme="minorHAnsi"/>
          <w:b/>
          <w:color w:val="000000" w:themeColor="text1"/>
          <w:sz w:val="22"/>
          <w:szCs w:val="22"/>
        </w:rPr>
        <w:t>, et</w:t>
      </w:r>
      <w:r w:rsidRPr="00F92D2E">
        <w:rPr>
          <w:rFonts w:asciiTheme="minorHAnsi" w:hAnsiTheme="minorHAnsi"/>
          <w:b/>
          <w:color w:val="000000" w:themeColor="text1"/>
          <w:sz w:val="22"/>
          <w:szCs w:val="22"/>
        </w:rPr>
        <w:t xml:space="preserve"> que l'assurance maladie </w:t>
      </w:r>
      <w:r w:rsidR="00520341">
        <w:rPr>
          <w:rFonts w:asciiTheme="minorHAnsi" w:hAnsiTheme="minorHAnsi"/>
          <w:b/>
          <w:color w:val="000000" w:themeColor="text1"/>
          <w:sz w:val="22"/>
          <w:szCs w:val="22"/>
        </w:rPr>
        <w:t>soit partie prenante</w:t>
      </w:r>
      <w:r w:rsidR="00026BEC" w:rsidRPr="00F92D2E">
        <w:rPr>
          <w:rFonts w:asciiTheme="minorHAnsi" w:hAnsiTheme="minorHAnsi"/>
          <w:b/>
          <w:color w:val="000000" w:themeColor="text1"/>
          <w:sz w:val="22"/>
          <w:szCs w:val="22"/>
        </w:rPr>
        <w:t xml:space="preserve"> car les données sont </w:t>
      </w:r>
      <w:proofErr w:type="spellStart"/>
      <w:r w:rsidR="00026BEC" w:rsidRPr="00F92D2E">
        <w:rPr>
          <w:rFonts w:asciiTheme="minorHAnsi" w:hAnsiTheme="minorHAnsi"/>
          <w:b/>
          <w:color w:val="000000" w:themeColor="text1"/>
          <w:sz w:val="22"/>
          <w:szCs w:val="22"/>
        </w:rPr>
        <w:t>anonymisées</w:t>
      </w:r>
      <w:proofErr w:type="spellEnd"/>
      <w:r w:rsidR="00520341">
        <w:rPr>
          <w:rFonts w:asciiTheme="minorHAnsi" w:hAnsiTheme="minorHAnsi"/>
          <w:b/>
          <w:color w:val="000000" w:themeColor="text1"/>
          <w:sz w:val="22"/>
          <w:szCs w:val="22"/>
        </w:rPr>
        <w:t xml:space="preserve"> et un traitement auprès des CPAM</w:t>
      </w:r>
      <w:r w:rsidR="00C10CCF">
        <w:rPr>
          <w:rFonts w:asciiTheme="minorHAnsi" w:hAnsiTheme="minorHAnsi"/>
          <w:b/>
          <w:color w:val="000000" w:themeColor="text1"/>
          <w:sz w:val="22"/>
          <w:szCs w:val="22"/>
        </w:rPr>
        <w:t xml:space="preserve"> ou du RNIAM (répertoire national inter-régime des bénéficiaires de l'assurance maladie)</w:t>
      </w:r>
      <w:r w:rsidR="00520341">
        <w:rPr>
          <w:rFonts w:asciiTheme="minorHAnsi" w:hAnsiTheme="minorHAnsi"/>
          <w:b/>
          <w:color w:val="000000" w:themeColor="text1"/>
          <w:sz w:val="22"/>
          <w:szCs w:val="22"/>
        </w:rPr>
        <w:t xml:space="preserve"> est nécessaire</w:t>
      </w:r>
      <w:r w:rsidRPr="00F92D2E">
        <w:rPr>
          <w:rFonts w:asciiTheme="minorHAnsi" w:hAnsiTheme="minorHAnsi"/>
          <w:b/>
          <w:color w:val="000000" w:themeColor="text1"/>
          <w:sz w:val="22"/>
          <w:szCs w:val="22"/>
        </w:rPr>
        <w:t>)</w:t>
      </w:r>
    </w:p>
    <w:p w:rsidR="00CB7216" w:rsidRDefault="00CB7216" w:rsidP="00A301F6">
      <w:pPr>
        <w:spacing w:line="276" w:lineRule="auto"/>
        <w:jc w:val="both"/>
        <w:rPr>
          <w:rFonts w:asciiTheme="minorHAnsi" w:hAnsiTheme="minorHAnsi"/>
          <w:sz w:val="22"/>
          <w:szCs w:val="22"/>
        </w:rPr>
      </w:pPr>
    </w:p>
    <w:p w:rsidR="002D6BEA" w:rsidRPr="002D6BEA" w:rsidRDefault="002D6BEA" w:rsidP="002D6BEA">
      <w:pPr>
        <w:pStyle w:val="Paragraphedeliste"/>
        <w:numPr>
          <w:ilvl w:val="0"/>
          <w:numId w:val="25"/>
        </w:numPr>
        <w:spacing w:line="276" w:lineRule="auto"/>
        <w:jc w:val="both"/>
        <w:rPr>
          <w:rFonts w:asciiTheme="minorHAnsi" w:hAnsiTheme="minorHAnsi"/>
          <w:b/>
          <w:color w:val="C00000"/>
          <w:sz w:val="22"/>
          <w:szCs w:val="22"/>
          <w:u w:val="single"/>
        </w:rPr>
      </w:pPr>
      <w:r w:rsidRPr="002D6BEA">
        <w:rPr>
          <w:rFonts w:asciiTheme="minorHAnsi" w:hAnsiTheme="minorHAnsi"/>
          <w:b/>
          <w:color w:val="C00000"/>
          <w:sz w:val="22"/>
          <w:szCs w:val="22"/>
          <w:u w:val="single"/>
        </w:rPr>
        <w:t>Question du groupe</w:t>
      </w:r>
    </w:p>
    <w:p w:rsidR="00727458" w:rsidRPr="00FF4827" w:rsidRDefault="00727458" w:rsidP="00AA3120">
      <w:pPr>
        <w:spacing w:before="120" w:line="276" w:lineRule="auto"/>
        <w:jc w:val="both"/>
        <w:rPr>
          <w:rFonts w:asciiTheme="minorHAnsi" w:hAnsiTheme="minorHAnsi"/>
          <w:b/>
          <w:color w:val="C00000"/>
          <w:sz w:val="22"/>
          <w:szCs w:val="22"/>
        </w:rPr>
      </w:pPr>
      <w:r w:rsidRPr="00FF4827">
        <w:rPr>
          <w:rFonts w:asciiTheme="minorHAnsi" w:hAnsiTheme="minorHAnsi"/>
          <w:b/>
          <w:color w:val="C00000"/>
          <w:sz w:val="22"/>
          <w:szCs w:val="22"/>
        </w:rPr>
        <w:t xml:space="preserve">Comment des acteurs pourraient récupérer </w:t>
      </w:r>
      <w:r w:rsidR="005845CF">
        <w:rPr>
          <w:rFonts w:asciiTheme="minorHAnsi" w:hAnsiTheme="minorHAnsi"/>
          <w:b/>
          <w:color w:val="C00000"/>
          <w:sz w:val="22"/>
          <w:szCs w:val="22"/>
        </w:rPr>
        <w:t>une</w:t>
      </w:r>
      <w:r w:rsidRPr="00FF4827">
        <w:rPr>
          <w:rFonts w:asciiTheme="minorHAnsi" w:hAnsiTheme="minorHAnsi"/>
          <w:b/>
          <w:color w:val="C00000"/>
          <w:sz w:val="22"/>
          <w:szCs w:val="22"/>
        </w:rPr>
        <w:t xml:space="preserve"> </w:t>
      </w:r>
      <w:r w:rsidR="00626EF0" w:rsidRPr="00FF4827">
        <w:rPr>
          <w:rFonts w:asciiTheme="minorHAnsi" w:hAnsiTheme="minorHAnsi"/>
          <w:b/>
          <w:color w:val="C00000"/>
          <w:sz w:val="22"/>
          <w:szCs w:val="22"/>
        </w:rPr>
        <w:t>partie d</w:t>
      </w:r>
      <w:r w:rsidRPr="00FF4827">
        <w:rPr>
          <w:rFonts w:asciiTheme="minorHAnsi" w:hAnsiTheme="minorHAnsi"/>
          <w:b/>
          <w:color w:val="C00000"/>
          <w:sz w:val="22"/>
          <w:szCs w:val="22"/>
        </w:rPr>
        <w:t>e</w:t>
      </w:r>
      <w:r w:rsidR="00626EF0" w:rsidRPr="00FF4827">
        <w:rPr>
          <w:rFonts w:asciiTheme="minorHAnsi" w:hAnsiTheme="minorHAnsi"/>
          <w:b/>
          <w:color w:val="C00000"/>
          <w:sz w:val="22"/>
          <w:szCs w:val="22"/>
        </w:rPr>
        <w:t xml:space="preserve"> </w:t>
      </w:r>
      <w:r w:rsidRPr="00FF4827">
        <w:rPr>
          <w:rFonts w:asciiTheme="minorHAnsi" w:hAnsiTheme="minorHAnsi"/>
          <w:b/>
          <w:color w:val="C00000"/>
          <w:sz w:val="22"/>
          <w:szCs w:val="22"/>
        </w:rPr>
        <w:t>l'info</w:t>
      </w:r>
      <w:r w:rsidR="00626EF0" w:rsidRPr="00FF4827">
        <w:rPr>
          <w:rFonts w:asciiTheme="minorHAnsi" w:hAnsiTheme="minorHAnsi"/>
          <w:b/>
          <w:color w:val="C00000"/>
          <w:sz w:val="22"/>
          <w:szCs w:val="22"/>
        </w:rPr>
        <w:t>rmation</w:t>
      </w:r>
      <w:r w:rsidRPr="00FF4827">
        <w:rPr>
          <w:rFonts w:asciiTheme="minorHAnsi" w:hAnsiTheme="minorHAnsi"/>
          <w:b/>
          <w:color w:val="C00000"/>
          <w:sz w:val="22"/>
          <w:szCs w:val="22"/>
        </w:rPr>
        <w:t xml:space="preserve"> présente dans les </w:t>
      </w:r>
      <w:r w:rsidR="00626EF0" w:rsidRPr="00FF4827">
        <w:rPr>
          <w:rFonts w:asciiTheme="minorHAnsi" w:hAnsiTheme="minorHAnsi"/>
          <w:b/>
          <w:color w:val="C00000"/>
          <w:sz w:val="22"/>
          <w:szCs w:val="22"/>
        </w:rPr>
        <w:t>bases de l'assurance maladie</w:t>
      </w:r>
      <w:r w:rsidRPr="00FF4827">
        <w:rPr>
          <w:rFonts w:asciiTheme="minorHAnsi" w:hAnsiTheme="minorHAnsi"/>
          <w:b/>
          <w:color w:val="C00000"/>
          <w:sz w:val="22"/>
          <w:szCs w:val="22"/>
        </w:rPr>
        <w:t xml:space="preserve"> pour l'extérioriser dans </w:t>
      </w:r>
      <w:r w:rsidR="00626EF0" w:rsidRPr="00FF4827">
        <w:rPr>
          <w:rFonts w:asciiTheme="minorHAnsi" w:hAnsiTheme="minorHAnsi"/>
          <w:b/>
          <w:color w:val="C00000"/>
          <w:sz w:val="22"/>
          <w:szCs w:val="22"/>
        </w:rPr>
        <w:t>des suivis dynamiques dans lesquels il y aurait d'autres info</w:t>
      </w:r>
      <w:r w:rsidR="00AB4F29" w:rsidRPr="00FF4827">
        <w:rPr>
          <w:rFonts w:asciiTheme="minorHAnsi" w:hAnsiTheme="minorHAnsi"/>
          <w:b/>
          <w:color w:val="C00000"/>
          <w:sz w:val="22"/>
          <w:szCs w:val="22"/>
        </w:rPr>
        <w:t>rmation</w:t>
      </w:r>
      <w:r w:rsidR="00626EF0" w:rsidRPr="00FF4827">
        <w:rPr>
          <w:rFonts w:asciiTheme="minorHAnsi" w:hAnsiTheme="minorHAnsi"/>
          <w:b/>
          <w:color w:val="C00000"/>
          <w:sz w:val="22"/>
          <w:szCs w:val="22"/>
        </w:rPr>
        <w:t xml:space="preserve">s collectées. </w:t>
      </w:r>
      <w:r w:rsidR="00434FE3" w:rsidRPr="00FF4827">
        <w:rPr>
          <w:rFonts w:asciiTheme="minorHAnsi" w:hAnsiTheme="minorHAnsi"/>
          <w:b/>
          <w:color w:val="C00000"/>
          <w:sz w:val="22"/>
          <w:szCs w:val="22"/>
        </w:rPr>
        <w:t>Dans</w:t>
      </w:r>
      <w:r w:rsidR="00626EF0" w:rsidRPr="00FF4827">
        <w:rPr>
          <w:rFonts w:asciiTheme="minorHAnsi" w:hAnsiTheme="minorHAnsi"/>
          <w:b/>
          <w:color w:val="C00000"/>
          <w:sz w:val="22"/>
          <w:szCs w:val="22"/>
        </w:rPr>
        <w:t xml:space="preserve"> quelles </w:t>
      </w:r>
      <w:r w:rsidR="00434FE3" w:rsidRPr="00FF4827">
        <w:rPr>
          <w:rFonts w:asciiTheme="minorHAnsi" w:hAnsiTheme="minorHAnsi"/>
          <w:b/>
          <w:color w:val="C00000"/>
          <w:sz w:val="22"/>
          <w:szCs w:val="22"/>
        </w:rPr>
        <w:t>conditions</w:t>
      </w:r>
      <w:r w:rsidR="00626EF0" w:rsidRPr="00FF4827">
        <w:rPr>
          <w:rFonts w:asciiTheme="minorHAnsi" w:hAnsiTheme="minorHAnsi"/>
          <w:b/>
          <w:color w:val="C00000"/>
          <w:sz w:val="22"/>
          <w:szCs w:val="22"/>
        </w:rPr>
        <w:t xml:space="preserve"> cela serait réalisable?</w:t>
      </w:r>
    </w:p>
    <w:p w:rsidR="0036140B" w:rsidRDefault="00626EF0" w:rsidP="00374C30">
      <w:pPr>
        <w:spacing w:before="120" w:line="276" w:lineRule="auto"/>
        <w:jc w:val="both"/>
        <w:rPr>
          <w:rFonts w:asciiTheme="minorHAnsi" w:hAnsiTheme="minorHAnsi"/>
          <w:sz w:val="22"/>
          <w:szCs w:val="22"/>
        </w:rPr>
      </w:pPr>
      <w:r>
        <w:rPr>
          <w:rFonts w:asciiTheme="minorHAnsi" w:hAnsiTheme="minorHAnsi"/>
          <w:sz w:val="22"/>
          <w:szCs w:val="22"/>
        </w:rPr>
        <w:t xml:space="preserve">Dans les textes </w:t>
      </w:r>
      <w:r w:rsidR="00AB4F29">
        <w:rPr>
          <w:rFonts w:asciiTheme="minorHAnsi" w:hAnsiTheme="minorHAnsi"/>
          <w:sz w:val="22"/>
          <w:szCs w:val="22"/>
        </w:rPr>
        <w:t xml:space="preserve">ce qui est faisable </w:t>
      </w:r>
      <w:r w:rsidR="0036140B">
        <w:rPr>
          <w:rFonts w:asciiTheme="minorHAnsi" w:hAnsiTheme="minorHAnsi"/>
          <w:sz w:val="22"/>
          <w:szCs w:val="22"/>
        </w:rPr>
        <w:t>pour</w:t>
      </w:r>
      <w:r w:rsidR="00AB4F29">
        <w:rPr>
          <w:rFonts w:asciiTheme="minorHAnsi" w:hAnsiTheme="minorHAnsi"/>
          <w:sz w:val="22"/>
          <w:szCs w:val="22"/>
        </w:rPr>
        <w:t xml:space="preserve"> 1 ensemble inclus dans 1 cohorte</w:t>
      </w:r>
      <w:r w:rsidR="0036140B">
        <w:rPr>
          <w:rFonts w:asciiTheme="minorHAnsi" w:hAnsiTheme="minorHAnsi"/>
          <w:sz w:val="22"/>
          <w:szCs w:val="22"/>
        </w:rPr>
        <w:t xml:space="preserve">, concernant </w:t>
      </w:r>
      <w:r w:rsidR="006C261E">
        <w:rPr>
          <w:rFonts w:asciiTheme="minorHAnsi" w:hAnsiTheme="minorHAnsi"/>
          <w:sz w:val="22"/>
          <w:szCs w:val="22"/>
        </w:rPr>
        <w:t xml:space="preserve">la </w:t>
      </w:r>
      <w:r w:rsidR="0036140B">
        <w:rPr>
          <w:rFonts w:asciiTheme="minorHAnsi" w:hAnsiTheme="minorHAnsi"/>
          <w:sz w:val="22"/>
          <w:szCs w:val="22"/>
        </w:rPr>
        <w:t>sélection</w:t>
      </w:r>
      <w:r w:rsidR="006C261E">
        <w:rPr>
          <w:rFonts w:asciiTheme="minorHAnsi" w:hAnsiTheme="minorHAnsi"/>
          <w:sz w:val="22"/>
          <w:szCs w:val="22"/>
        </w:rPr>
        <w:t xml:space="preserve"> des personnes</w:t>
      </w:r>
      <w:r w:rsidR="0036140B">
        <w:rPr>
          <w:rFonts w:asciiTheme="minorHAnsi" w:hAnsiTheme="minorHAnsi"/>
          <w:sz w:val="22"/>
          <w:szCs w:val="22"/>
        </w:rPr>
        <w:t>:</w:t>
      </w:r>
    </w:p>
    <w:p w:rsidR="00AB4F29" w:rsidRPr="0036140B" w:rsidRDefault="009A2EA7" w:rsidP="0036140B">
      <w:pPr>
        <w:pStyle w:val="Paragraphedeliste"/>
        <w:numPr>
          <w:ilvl w:val="0"/>
          <w:numId w:val="15"/>
        </w:numPr>
        <w:spacing w:line="276" w:lineRule="auto"/>
        <w:jc w:val="both"/>
        <w:rPr>
          <w:rFonts w:asciiTheme="minorHAnsi" w:hAnsiTheme="minorHAnsi"/>
          <w:sz w:val="22"/>
          <w:szCs w:val="22"/>
        </w:rPr>
      </w:pPr>
      <w:r>
        <w:rPr>
          <w:rFonts w:asciiTheme="minorHAnsi" w:hAnsiTheme="minorHAnsi"/>
          <w:sz w:val="22"/>
          <w:szCs w:val="22"/>
        </w:rPr>
        <w:t>Si elles sont identifiées à partir</w:t>
      </w:r>
      <w:r w:rsidR="00520341">
        <w:rPr>
          <w:rFonts w:asciiTheme="minorHAnsi" w:hAnsiTheme="minorHAnsi"/>
          <w:sz w:val="22"/>
          <w:szCs w:val="22"/>
        </w:rPr>
        <w:t xml:space="preserve"> des</w:t>
      </w:r>
      <w:r>
        <w:rPr>
          <w:rFonts w:asciiTheme="minorHAnsi" w:hAnsiTheme="minorHAnsi"/>
          <w:sz w:val="22"/>
          <w:szCs w:val="22"/>
        </w:rPr>
        <w:t xml:space="preserve"> </w:t>
      </w:r>
      <w:r w:rsidR="00AB4F29" w:rsidRPr="0036140B">
        <w:rPr>
          <w:rFonts w:asciiTheme="minorHAnsi" w:hAnsiTheme="minorHAnsi"/>
          <w:sz w:val="22"/>
          <w:szCs w:val="22"/>
        </w:rPr>
        <w:t>données médico-administratives =&gt; Portage règlementaire non prévu dans les textes</w:t>
      </w:r>
      <w:r w:rsidR="00C10CCF">
        <w:rPr>
          <w:rFonts w:asciiTheme="minorHAnsi" w:hAnsiTheme="minorHAnsi"/>
          <w:sz w:val="22"/>
          <w:szCs w:val="22"/>
        </w:rPr>
        <w:t>, nécessité d'un arrêté ministériel pris après avis de la CNIL, support juridique et institutionnel nécessaire,</w:t>
      </w:r>
    </w:p>
    <w:p w:rsidR="00626EF0" w:rsidRDefault="00AB4F29" w:rsidP="0036140B">
      <w:pPr>
        <w:pStyle w:val="Paragraphedeliste"/>
        <w:numPr>
          <w:ilvl w:val="0"/>
          <w:numId w:val="15"/>
        </w:numPr>
        <w:spacing w:line="276" w:lineRule="auto"/>
        <w:jc w:val="both"/>
        <w:rPr>
          <w:rFonts w:asciiTheme="minorHAnsi" w:hAnsiTheme="minorHAnsi"/>
          <w:sz w:val="22"/>
          <w:szCs w:val="22"/>
        </w:rPr>
      </w:pPr>
      <w:r>
        <w:rPr>
          <w:rFonts w:asciiTheme="minorHAnsi" w:hAnsiTheme="minorHAnsi"/>
          <w:sz w:val="22"/>
          <w:szCs w:val="22"/>
        </w:rPr>
        <w:t>S</w:t>
      </w:r>
      <w:r w:rsidR="009A2EA7">
        <w:rPr>
          <w:rFonts w:asciiTheme="minorHAnsi" w:hAnsiTheme="minorHAnsi"/>
          <w:sz w:val="22"/>
          <w:szCs w:val="22"/>
        </w:rPr>
        <w:t>i elles</w:t>
      </w:r>
      <w:r>
        <w:rPr>
          <w:rFonts w:asciiTheme="minorHAnsi" w:hAnsiTheme="minorHAnsi"/>
          <w:sz w:val="22"/>
          <w:szCs w:val="22"/>
        </w:rPr>
        <w:t xml:space="preserve"> sont identifié</w:t>
      </w:r>
      <w:r w:rsidR="009A2EA7">
        <w:rPr>
          <w:rFonts w:asciiTheme="minorHAnsi" w:hAnsiTheme="minorHAnsi"/>
          <w:sz w:val="22"/>
          <w:szCs w:val="22"/>
        </w:rPr>
        <w:t>e</w:t>
      </w:r>
      <w:r>
        <w:rPr>
          <w:rFonts w:asciiTheme="minorHAnsi" w:hAnsiTheme="minorHAnsi"/>
          <w:sz w:val="22"/>
          <w:szCs w:val="22"/>
        </w:rPr>
        <w:t>s par d'autres moyens : centres de références, sources</w:t>
      </w:r>
      <w:r w:rsidR="009A2EA7">
        <w:rPr>
          <w:rFonts w:asciiTheme="minorHAnsi" w:hAnsiTheme="minorHAnsi"/>
          <w:sz w:val="22"/>
          <w:szCs w:val="22"/>
        </w:rPr>
        <w:t xml:space="preserve"> de</w:t>
      </w:r>
      <w:r>
        <w:rPr>
          <w:rFonts w:asciiTheme="minorHAnsi" w:hAnsiTheme="minorHAnsi"/>
          <w:sz w:val="22"/>
          <w:szCs w:val="22"/>
        </w:rPr>
        <w:t xml:space="preserve"> type examens médicaux </w:t>
      </w:r>
    </w:p>
    <w:p w:rsidR="00AB4F29" w:rsidRPr="0036140B" w:rsidRDefault="00AB4F29" w:rsidP="002D3E65">
      <w:pPr>
        <w:pStyle w:val="Paragraphedeliste"/>
        <w:numPr>
          <w:ilvl w:val="0"/>
          <w:numId w:val="14"/>
        </w:numPr>
        <w:spacing w:line="276" w:lineRule="auto"/>
        <w:ind w:left="851" w:hanging="425"/>
        <w:jc w:val="both"/>
        <w:rPr>
          <w:rFonts w:asciiTheme="minorHAnsi" w:hAnsiTheme="minorHAnsi"/>
          <w:sz w:val="22"/>
          <w:szCs w:val="22"/>
        </w:rPr>
      </w:pPr>
      <w:r w:rsidRPr="0036140B">
        <w:rPr>
          <w:rFonts w:asciiTheme="minorHAnsi" w:hAnsiTheme="minorHAnsi"/>
          <w:b/>
          <w:sz w:val="22"/>
          <w:szCs w:val="22"/>
        </w:rPr>
        <w:t>il est prévu et possible d'enrichir la cohorte initiale par les données du SNDS</w:t>
      </w:r>
    </w:p>
    <w:p w:rsidR="007D72C5" w:rsidRDefault="007D72C5" w:rsidP="00A301F6">
      <w:pPr>
        <w:spacing w:line="276" w:lineRule="auto"/>
        <w:jc w:val="both"/>
        <w:rPr>
          <w:rFonts w:asciiTheme="minorHAnsi" w:hAnsiTheme="minorHAnsi"/>
          <w:sz w:val="22"/>
          <w:szCs w:val="22"/>
        </w:rPr>
      </w:pPr>
    </w:p>
    <w:p w:rsidR="00CB7216" w:rsidRDefault="00F77384" w:rsidP="00A301F6">
      <w:pPr>
        <w:spacing w:line="276" w:lineRule="auto"/>
        <w:jc w:val="both"/>
        <w:rPr>
          <w:rFonts w:asciiTheme="minorHAnsi" w:hAnsiTheme="minorHAnsi"/>
          <w:sz w:val="22"/>
          <w:szCs w:val="22"/>
        </w:rPr>
      </w:pPr>
      <w:r w:rsidRPr="001F405F">
        <w:rPr>
          <w:rFonts w:asciiTheme="minorHAnsi" w:hAnsiTheme="minorHAnsi"/>
          <w:sz w:val="22"/>
          <w:szCs w:val="22"/>
          <w:u w:val="single"/>
        </w:rPr>
        <w:t>Exemple</w:t>
      </w:r>
      <w:r>
        <w:rPr>
          <w:rFonts w:asciiTheme="minorHAnsi" w:hAnsiTheme="minorHAnsi"/>
          <w:sz w:val="22"/>
          <w:szCs w:val="22"/>
        </w:rPr>
        <w:t xml:space="preserve"> : </w:t>
      </w:r>
      <w:r w:rsidR="00A301F6" w:rsidRPr="00A301F6">
        <w:rPr>
          <w:rFonts w:asciiTheme="minorHAnsi" w:hAnsiTheme="minorHAnsi"/>
          <w:sz w:val="22"/>
          <w:szCs w:val="22"/>
        </w:rPr>
        <w:t>Constance</w:t>
      </w:r>
      <w:r w:rsidR="00C10CCF">
        <w:rPr>
          <w:rFonts w:asciiTheme="minorHAnsi" w:hAnsiTheme="minorHAnsi"/>
          <w:sz w:val="22"/>
          <w:szCs w:val="22"/>
        </w:rPr>
        <w:t>s</w:t>
      </w:r>
      <w:r w:rsidR="00A301F6" w:rsidRPr="00A301F6">
        <w:rPr>
          <w:rFonts w:asciiTheme="minorHAnsi" w:hAnsiTheme="minorHAnsi"/>
          <w:sz w:val="22"/>
          <w:szCs w:val="22"/>
        </w:rPr>
        <w:t xml:space="preserve"> reçoit tous les ans une mise à jour d</w:t>
      </w:r>
      <w:r w:rsidR="007264F1">
        <w:rPr>
          <w:rFonts w:asciiTheme="minorHAnsi" w:hAnsiTheme="minorHAnsi"/>
          <w:sz w:val="22"/>
          <w:szCs w:val="22"/>
        </w:rPr>
        <w:t>es données du</w:t>
      </w:r>
      <w:r w:rsidR="00A301F6" w:rsidRPr="00A301F6">
        <w:rPr>
          <w:rFonts w:asciiTheme="minorHAnsi" w:hAnsiTheme="minorHAnsi"/>
          <w:sz w:val="22"/>
          <w:szCs w:val="22"/>
        </w:rPr>
        <w:t xml:space="preserve"> </w:t>
      </w:r>
      <w:r w:rsidR="000E0387">
        <w:rPr>
          <w:rFonts w:asciiTheme="minorHAnsi" w:hAnsiTheme="minorHAnsi"/>
          <w:sz w:val="22"/>
          <w:szCs w:val="22"/>
        </w:rPr>
        <w:t>SNDS</w:t>
      </w:r>
      <w:r w:rsidR="007264F1">
        <w:rPr>
          <w:rFonts w:asciiTheme="minorHAnsi" w:hAnsiTheme="minorHAnsi"/>
          <w:sz w:val="22"/>
          <w:szCs w:val="22"/>
        </w:rPr>
        <w:t xml:space="preserve"> pour tous les sujets inclus dans la cohorte</w:t>
      </w:r>
      <w:r w:rsidR="000E0387">
        <w:rPr>
          <w:rFonts w:asciiTheme="minorHAnsi" w:hAnsiTheme="minorHAnsi"/>
          <w:sz w:val="22"/>
          <w:szCs w:val="22"/>
        </w:rPr>
        <w:t xml:space="preserve"> </w:t>
      </w:r>
      <w:r w:rsidR="000850C7">
        <w:rPr>
          <w:rFonts w:asciiTheme="minorHAnsi" w:hAnsiTheme="minorHAnsi"/>
          <w:sz w:val="22"/>
          <w:szCs w:val="22"/>
        </w:rPr>
        <w:t xml:space="preserve">(les données du </w:t>
      </w:r>
      <w:r w:rsidR="000E0387">
        <w:rPr>
          <w:rFonts w:asciiTheme="minorHAnsi" w:hAnsiTheme="minorHAnsi"/>
          <w:sz w:val="22"/>
          <w:szCs w:val="22"/>
        </w:rPr>
        <w:t xml:space="preserve">SNDS </w:t>
      </w:r>
      <w:r w:rsidR="000850C7">
        <w:rPr>
          <w:rFonts w:asciiTheme="minorHAnsi" w:hAnsiTheme="minorHAnsi"/>
          <w:sz w:val="22"/>
          <w:szCs w:val="22"/>
        </w:rPr>
        <w:t>sont envoyées à Constance</w:t>
      </w:r>
      <w:r w:rsidR="00C10CCF">
        <w:rPr>
          <w:rFonts w:asciiTheme="minorHAnsi" w:hAnsiTheme="minorHAnsi"/>
          <w:sz w:val="22"/>
          <w:szCs w:val="22"/>
        </w:rPr>
        <w:t>s</w:t>
      </w:r>
      <w:r w:rsidR="000850C7">
        <w:rPr>
          <w:rFonts w:asciiTheme="minorHAnsi" w:hAnsiTheme="minorHAnsi"/>
          <w:sz w:val="22"/>
          <w:szCs w:val="22"/>
        </w:rPr>
        <w:t>)</w:t>
      </w:r>
    </w:p>
    <w:p w:rsidR="007D72C5" w:rsidRPr="00B02FFD" w:rsidRDefault="00FD0471" w:rsidP="00374C30">
      <w:pPr>
        <w:spacing w:before="120" w:line="276" w:lineRule="auto"/>
        <w:jc w:val="both"/>
        <w:rPr>
          <w:rFonts w:asciiTheme="minorHAnsi" w:hAnsiTheme="minorHAnsi"/>
          <w:b/>
          <w:sz w:val="22"/>
          <w:szCs w:val="22"/>
        </w:rPr>
      </w:pPr>
      <w:r w:rsidRPr="00B02FFD">
        <w:rPr>
          <w:rFonts w:asciiTheme="minorHAnsi" w:hAnsiTheme="minorHAnsi"/>
          <w:b/>
          <w:sz w:val="22"/>
          <w:szCs w:val="22"/>
        </w:rPr>
        <w:t>Attention : cette démarche n'est quand même pas si simple que cela</w:t>
      </w:r>
      <w:r w:rsidR="008B2BD1">
        <w:rPr>
          <w:rStyle w:val="Appelnotedebasdep"/>
          <w:rFonts w:asciiTheme="minorHAnsi" w:hAnsiTheme="minorHAnsi"/>
          <w:b/>
          <w:sz w:val="22"/>
          <w:szCs w:val="22"/>
        </w:rPr>
        <w:footnoteReference w:id="5"/>
      </w:r>
    </w:p>
    <w:p w:rsidR="000737AC" w:rsidRDefault="000737AC" w:rsidP="00374C30">
      <w:pPr>
        <w:spacing w:before="120" w:line="276" w:lineRule="auto"/>
        <w:jc w:val="both"/>
        <w:rPr>
          <w:rFonts w:asciiTheme="minorHAnsi" w:hAnsiTheme="minorHAnsi"/>
          <w:sz w:val="22"/>
          <w:szCs w:val="22"/>
        </w:rPr>
      </w:pPr>
      <w:r>
        <w:rPr>
          <w:rFonts w:asciiTheme="minorHAnsi" w:hAnsiTheme="minorHAnsi"/>
          <w:sz w:val="22"/>
          <w:szCs w:val="22"/>
        </w:rPr>
        <w:t xml:space="preserve">Si l'assurance maladie est partie </w:t>
      </w:r>
      <w:r w:rsidR="0077198F">
        <w:rPr>
          <w:rFonts w:asciiTheme="minorHAnsi" w:hAnsiTheme="minorHAnsi"/>
          <w:sz w:val="22"/>
          <w:szCs w:val="22"/>
        </w:rPr>
        <w:t>prenante</w:t>
      </w:r>
      <w:r>
        <w:rPr>
          <w:rFonts w:asciiTheme="minorHAnsi" w:hAnsiTheme="minorHAnsi"/>
          <w:sz w:val="22"/>
          <w:szCs w:val="22"/>
        </w:rPr>
        <w:t xml:space="preserve">, il est </w:t>
      </w:r>
      <w:r w:rsidRPr="00A34A23">
        <w:rPr>
          <w:rFonts w:asciiTheme="minorHAnsi" w:hAnsiTheme="minorHAnsi"/>
          <w:b/>
          <w:sz w:val="22"/>
          <w:szCs w:val="22"/>
        </w:rPr>
        <w:t>possible techniquement de retrouver des personnes qui ont été topées.</w:t>
      </w:r>
      <w:r w:rsidR="0077198F" w:rsidRPr="00A34A23">
        <w:rPr>
          <w:rFonts w:asciiTheme="minorHAnsi" w:hAnsiTheme="minorHAnsi"/>
          <w:b/>
          <w:sz w:val="22"/>
          <w:szCs w:val="22"/>
        </w:rPr>
        <w:t xml:space="preserve"> Il faut récupérer les adresses, il faut un décret pour cela. </w:t>
      </w:r>
      <w:proofErr w:type="spellStart"/>
      <w:r w:rsidR="0077198F" w:rsidRPr="00A34A23">
        <w:rPr>
          <w:rFonts w:asciiTheme="minorHAnsi" w:hAnsiTheme="minorHAnsi"/>
          <w:b/>
          <w:sz w:val="22"/>
          <w:szCs w:val="22"/>
        </w:rPr>
        <w:t>Ent</w:t>
      </w:r>
      <w:r w:rsidR="00374C30">
        <w:rPr>
          <w:rFonts w:asciiTheme="minorHAnsi" w:hAnsiTheme="minorHAnsi"/>
          <w:b/>
          <w:sz w:val="22"/>
          <w:szCs w:val="22"/>
        </w:rPr>
        <w:t>red</w:t>
      </w:r>
      <w:proofErr w:type="spellEnd"/>
      <w:r w:rsidR="0077198F" w:rsidRPr="00A34A23">
        <w:rPr>
          <w:rFonts w:asciiTheme="minorHAnsi" w:hAnsiTheme="minorHAnsi"/>
          <w:b/>
          <w:sz w:val="22"/>
          <w:szCs w:val="22"/>
        </w:rPr>
        <w:t xml:space="preserve"> a fait cela mais ça sort du contexte SNDS simple.</w:t>
      </w:r>
      <w:r w:rsidR="0077198F">
        <w:rPr>
          <w:rFonts w:asciiTheme="minorHAnsi" w:hAnsiTheme="minorHAnsi"/>
          <w:sz w:val="22"/>
          <w:szCs w:val="22"/>
        </w:rPr>
        <w:t xml:space="preserve"> </w:t>
      </w:r>
    </w:p>
    <w:p w:rsidR="002C4944" w:rsidRPr="00A34A23" w:rsidRDefault="002C4944" w:rsidP="00A34A23">
      <w:pPr>
        <w:pStyle w:val="Paragraphedeliste"/>
        <w:numPr>
          <w:ilvl w:val="0"/>
          <w:numId w:val="14"/>
        </w:numPr>
        <w:spacing w:line="276" w:lineRule="auto"/>
        <w:jc w:val="both"/>
        <w:rPr>
          <w:rFonts w:asciiTheme="minorHAnsi" w:hAnsiTheme="minorHAnsi"/>
          <w:b/>
          <w:sz w:val="22"/>
          <w:szCs w:val="22"/>
        </w:rPr>
      </w:pPr>
      <w:r w:rsidRPr="00A34A23">
        <w:rPr>
          <w:rFonts w:asciiTheme="minorHAnsi" w:hAnsiTheme="minorHAnsi"/>
          <w:b/>
          <w:sz w:val="22"/>
          <w:szCs w:val="22"/>
        </w:rPr>
        <w:t xml:space="preserve">Ici la problématique est que </w:t>
      </w:r>
      <w:r w:rsidR="00A34A23">
        <w:rPr>
          <w:rFonts w:asciiTheme="minorHAnsi" w:hAnsiTheme="minorHAnsi"/>
          <w:b/>
          <w:sz w:val="22"/>
          <w:szCs w:val="22"/>
        </w:rPr>
        <w:t>les personnes polyhandicapées</w:t>
      </w:r>
      <w:r w:rsidRPr="00A34A23">
        <w:rPr>
          <w:rFonts w:asciiTheme="minorHAnsi" w:hAnsiTheme="minorHAnsi"/>
          <w:b/>
          <w:sz w:val="22"/>
          <w:szCs w:val="22"/>
        </w:rPr>
        <w:t xml:space="preserve"> sont des majeurs sous tutelles ou des mineurs</w:t>
      </w:r>
    </w:p>
    <w:p w:rsidR="00CB7216" w:rsidRPr="00A301F6" w:rsidRDefault="002C4944" w:rsidP="00374C30">
      <w:pPr>
        <w:spacing w:before="120" w:line="276" w:lineRule="auto"/>
        <w:jc w:val="both"/>
        <w:rPr>
          <w:rFonts w:asciiTheme="minorHAnsi" w:hAnsiTheme="minorHAnsi"/>
          <w:sz w:val="22"/>
          <w:szCs w:val="22"/>
        </w:rPr>
      </w:pPr>
      <w:r w:rsidRPr="002C4944">
        <w:rPr>
          <w:rFonts w:asciiTheme="minorHAnsi" w:hAnsiTheme="minorHAnsi"/>
          <w:b/>
          <w:sz w:val="22"/>
          <w:szCs w:val="22"/>
        </w:rPr>
        <w:t xml:space="preserve">La </w:t>
      </w:r>
      <w:r w:rsidR="00A301F6" w:rsidRPr="002C4944">
        <w:rPr>
          <w:rFonts w:asciiTheme="minorHAnsi" w:hAnsiTheme="minorHAnsi"/>
          <w:b/>
          <w:sz w:val="22"/>
          <w:szCs w:val="22"/>
        </w:rPr>
        <w:t xml:space="preserve">Cohorte </w:t>
      </w:r>
      <w:proofErr w:type="spellStart"/>
      <w:r w:rsidR="00A301F6" w:rsidRPr="002C4944">
        <w:rPr>
          <w:rFonts w:asciiTheme="minorHAnsi" w:hAnsiTheme="minorHAnsi"/>
          <w:b/>
          <w:sz w:val="22"/>
          <w:szCs w:val="22"/>
        </w:rPr>
        <w:t>Eval</w:t>
      </w:r>
      <w:proofErr w:type="spellEnd"/>
      <w:r w:rsidR="00A301F6" w:rsidRPr="002C4944">
        <w:rPr>
          <w:rFonts w:asciiTheme="minorHAnsi" w:hAnsiTheme="minorHAnsi"/>
          <w:b/>
          <w:sz w:val="22"/>
          <w:szCs w:val="22"/>
        </w:rPr>
        <w:t>-PH</w:t>
      </w:r>
      <w:r w:rsidR="00A301F6" w:rsidRPr="00A301F6">
        <w:rPr>
          <w:rFonts w:asciiTheme="minorHAnsi" w:hAnsiTheme="minorHAnsi"/>
          <w:sz w:val="22"/>
          <w:szCs w:val="22"/>
        </w:rPr>
        <w:t xml:space="preserve"> pourrait être croisée avec le SNDS </w:t>
      </w:r>
      <w:r w:rsidR="001F35BA">
        <w:rPr>
          <w:rFonts w:asciiTheme="minorHAnsi" w:hAnsiTheme="minorHAnsi"/>
          <w:sz w:val="22"/>
          <w:szCs w:val="22"/>
        </w:rPr>
        <w:t xml:space="preserve">pour être enrichie et </w:t>
      </w:r>
      <w:r>
        <w:rPr>
          <w:rFonts w:asciiTheme="minorHAnsi" w:hAnsiTheme="minorHAnsi"/>
          <w:sz w:val="22"/>
          <w:szCs w:val="22"/>
        </w:rPr>
        <w:t xml:space="preserve">pour </w:t>
      </w:r>
      <w:r w:rsidR="001F35BA">
        <w:rPr>
          <w:rFonts w:asciiTheme="minorHAnsi" w:hAnsiTheme="minorHAnsi"/>
          <w:sz w:val="22"/>
          <w:szCs w:val="22"/>
        </w:rPr>
        <w:t>regarder</w:t>
      </w:r>
      <w:r>
        <w:rPr>
          <w:rFonts w:asciiTheme="minorHAnsi" w:hAnsiTheme="minorHAnsi"/>
          <w:sz w:val="22"/>
          <w:szCs w:val="22"/>
        </w:rPr>
        <w:t xml:space="preserve"> le parcours des patients. Cela pourrait se faire dans le futur</w:t>
      </w:r>
    </w:p>
    <w:p w:rsidR="00CB7216" w:rsidRPr="00A301F6" w:rsidRDefault="00CE75D9" w:rsidP="00A301F6">
      <w:pPr>
        <w:spacing w:line="276" w:lineRule="auto"/>
        <w:jc w:val="both"/>
        <w:rPr>
          <w:rFonts w:asciiTheme="minorHAnsi" w:hAnsiTheme="minorHAnsi"/>
          <w:sz w:val="22"/>
          <w:szCs w:val="22"/>
        </w:rPr>
      </w:pPr>
      <w:r w:rsidRPr="00F00402">
        <w:rPr>
          <w:rFonts w:asciiTheme="minorHAnsi" w:hAnsiTheme="minorHAnsi"/>
          <w:sz w:val="22"/>
          <w:szCs w:val="22"/>
          <w:u w:val="single"/>
        </w:rPr>
        <w:t>Dans le cadre de c</w:t>
      </w:r>
      <w:r w:rsidR="00BB0070" w:rsidRPr="00F00402">
        <w:rPr>
          <w:rFonts w:asciiTheme="minorHAnsi" w:hAnsiTheme="minorHAnsi"/>
          <w:sz w:val="22"/>
          <w:szCs w:val="22"/>
          <w:u w:val="single"/>
        </w:rPr>
        <w:t>ette cohorte</w:t>
      </w:r>
      <w:r w:rsidR="00BB0070">
        <w:rPr>
          <w:rFonts w:asciiTheme="minorHAnsi" w:hAnsiTheme="minorHAnsi"/>
          <w:sz w:val="22"/>
          <w:szCs w:val="22"/>
        </w:rPr>
        <w:t xml:space="preserve"> : </w:t>
      </w:r>
      <w:r>
        <w:rPr>
          <w:rFonts w:asciiTheme="minorHAnsi" w:hAnsiTheme="minorHAnsi"/>
          <w:sz w:val="22"/>
          <w:szCs w:val="22"/>
        </w:rPr>
        <w:t xml:space="preserve">le recrutement se fait sur les </w:t>
      </w:r>
      <w:r w:rsidR="00BB0070">
        <w:rPr>
          <w:rFonts w:asciiTheme="minorHAnsi" w:hAnsiTheme="minorHAnsi"/>
          <w:sz w:val="22"/>
          <w:szCs w:val="22"/>
        </w:rPr>
        <w:t xml:space="preserve">établissements de </w:t>
      </w:r>
      <w:r>
        <w:rPr>
          <w:rFonts w:asciiTheme="minorHAnsi" w:hAnsiTheme="minorHAnsi"/>
          <w:sz w:val="22"/>
          <w:szCs w:val="22"/>
        </w:rPr>
        <w:t>soins</w:t>
      </w:r>
      <w:r w:rsidR="00BB0070">
        <w:rPr>
          <w:rFonts w:asciiTheme="minorHAnsi" w:hAnsiTheme="minorHAnsi"/>
          <w:sz w:val="22"/>
          <w:szCs w:val="22"/>
        </w:rPr>
        <w:t xml:space="preserve"> sur 5 sites </w:t>
      </w:r>
      <w:r w:rsidR="00C20D81">
        <w:rPr>
          <w:rFonts w:asciiTheme="minorHAnsi" w:hAnsiTheme="minorHAnsi"/>
          <w:sz w:val="22"/>
          <w:szCs w:val="22"/>
        </w:rPr>
        <w:lastRenderedPageBreak/>
        <w:t xml:space="preserve">(principalement des SSR) </w:t>
      </w:r>
      <w:r w:rsidR="00BB0070">
        <w:rPr>
          <w:rFonts w:asciiTheme="minorHAnsi" w:hAnsiTheme="minorHAnsi"/>
          <w:sz w:val="22"/>
          <w:szCs w:val="22"/>
        </w:rPr>
        <w:t xml:space="preserve">et </w:t>
      </w:r>
      <w:r>
        <w:rPr>
          <w:rFonts w:asciiTheme="minorHAnsi" w:hAnsiTheme="minorHAnsi"/>
          <w:sz w:val="22"/>
          <w:szCs w:val="22"/>
        </w:rPr>
        <w:t xml:space="preserve">c'est </w:t>
      </w:r>
      <w:r w:rsidR="00BB0070" w:rsidRPr="006C71B2">
        <w:rPr>
          <w:rFonts w:asciiTheme="minorHAnsi" w:hAnsiTheme="minorHAnsi"/>
          <w:sz w:val="22"/>
          <w:szCs w:val="22"/>
          <w:u w:val="single"/>
        </w:rPr>
        <w:t xml:space="preserve">l'ensemble de la population </w:t>
      </w:r>
      <w:r w:rsidRPr="006C71B2">
        <w:rPr>
          <w:rFonts w:asciiTheme="minorHAnsi" w:hAnsiTheme="minorHAnsi"/>
          <w:sz w:val="22"/>
          <w:szCs w:val="22"/>
          <w:u w:val="single"/>
        </w:rPr>
        <w:t xml:space="preserve">de ces établissements qui </w:t>
      </w:r>
      <w:r w:rsidR="00BB0070" w:rsidRPr="006C71B2">
        <w:rPr>
          <w:rFonts w:asciiTheme="minorHAnsi" w:hAnsiTheme="minorHAnsi"/>
          <w:sz w:val="22"/>
          <w:szCs w:val="22"/>
          <w:u w:val="single"/>
        </w:rPr>
        <w:t xml:space="preserve">est topée </w:t>
      </w:r>
      <w:r w:rsidR="00C20D81" w:rsidRPr="006C71B2">
        <w:rPr>
          <w:rFonts w:asciiTheme="minorHAnsi" w:hAnsiTheme="minorHAnsi"/>
          <w:sz w:val="22"/>
          <w:szCs w:val="22"/>
          <w:u w:val="single"/>
        </w:rPr>
        <w:t xml:space="preserve">sur 1 an </w:t>
      </w:r>
      <w:r w:rsidR="00BB0070" w:rsidRPr="006C71B2">
        <w:rPr>
          <w:rFonts w:asciiTheme="minorHAnsi" w:hAnsiTheme="minorHAnsi"/>
          <w:sz w:val="22"/>
          <w:szCs w:val="22"/>
          <w:u w:val="single"/>
        </w:rPr>
        <w:t>(600 sujets)</w:t>
      </w:r>
      <w:r w:rsidR="003204D7">
        <w:rPr>
          <w:rFonts w:asciiTheme="minorHAnsi" w:hAnsiTheme="minorHAnsi"/>
          <w:sz w:val="22"/>
          <w:szCs w:val="22"/>
        </w:rPr>
        <w:t xml:space="preserve"> =&gt; possibilité de retrouver les noms, prénoms des personnes</w:t>
      </w:r>
      <w:r w:rsidR="006C71B2">
        <w:rPr>
          <w:rFonts w:asciiTheme="minorHAnsi" w:hAnsiTheme="minorHAnsi"/>
          <w:sz w:val="22"/>
          <w:szCs w:val="22"/>
        </w:rPr>
        <w:t xml:space="preserve"> polyhan</w:t>
      </w:r>
      <w:r w:rsidR="002A3156">
        <w:rPr>
          <w:rFonts w:asciiTheme="minorHAnsi" w:hAnsiTheme="minorHAnsi"/>
          <w:sz w:val="22"/>
          <w:szCs w:val="22"/>
        </w:rPr>
        <w:t>d</w:t>
      </w:r>
      <w:r w:rsidR="006C71B2">
        <w:rPr>
          <w:rFonts w:asciiTheme="minorHAnsi" w:hAnsiTheme="minorHAnsi"/>
          <w:sz w:val="22"/>
          <w:szCs w:val="22"/>
        </w:rPr>
        <w:t>icapées</w:t>
      </w:r>
    </w:p>
    <w:p w:rsidR="00CB7216" w:rsidRPr="00BB0641" w:rsidRDefault="00D459B6" w:rsidP="00374C30">
      <w:pPr>
        <w:spacing w:before="120" w:line="276" w:lineRule="auto"/>
        <w:jc w:val="both"/>
        <w:rPr>
          <w:rFonts w:asciiTheme="minorHAnsi" w:hAnsiTheme="minorHAnsi"/>
          <w:b/>
          <w:sz w:val="22"/>
          <w:szCs w:val="22"/>
        </w:rPr>
      </w:pPr>
      <w:r w:rsidRPr="006C71B2">
        <w:rPr>
          <w:rFonts w:asciiTheme="minorHAnsi" w:hAnsiTheme="minorHAnsi"/>
          <w:b/>
          <w:sz w:val="22"/>
          <w:szCs w:val="22"/>
        </w:rPr>
        <w:t>Pour le secteur médico-social</w:t>
      </w:r>
      <w:r>
        <w:rPr>
          <w:rFonts w:asciiTheme="minorHAnsi" w:hAnsiTheme="minorHAnsi"/>
          <w:sz w:val="22"/>
          <w:szCs w:val="22"/>
        </w:rPr>
        <w:t xml:space="preserve">: Le projet </w:t>
      </w:r>
      <w:r w:rsidR="002D589E">
        <w:rPr>
          <w:rFonts w:asciiTheme="minorHAnsi" w:hAnsiTheme="minorHAnsi"/>
          <w:sz w:val="22"/>
          <w:szCs w:val="22"/>
        </w:rPr>
        <w:t>RESID-</w:t>
      </w:r>
      <w:r w:rsidR="00A301F6" w:rsidRPr="00A301F6">
        <w:rPr>
          <w:rFonts w:asciiTheme="minorHAnsi" w:hAnsiTheme="minorHAnsi"/>
          <w:sz w:val="22"/>
          <w:szCs w:val="22"/>
        </w:rPr>
        <w:t>EHPAD</w:t>
      </w:r>
      <w:r w:rsidR="00C60688">
        <w:rPr>
          <w:rFonts w:asciiTheme="minorHAnsi" w:hAnsiTheme="minorHAnsi"/>
          <w:sz w:val="22"/>
          <w:szCs w:val="22"/>
        </w:rPr>
        <w:t xml:space="preserve"> (identification des </w:t>
      </w:r>
      <w:r w:rsidR="00FB1568">
        <w:rPr>
          <w:rFonts w:asciiTheme="minorHAnsi" w:hAnsiTheme="minorHAnsi"/>
          <w:sz w:val="22"/>
          <w:szCs w:val="22"/>
        </w:rPr>
        <w:t>résidents</w:t>
      </w:r>
      <w:r w:rsidR="00C60688">
        <w:rPr>
          <w:rFonts w:asciiTheme="minorHAnsi" w:hAnsiTheme="minorHAnsi"/>
          <w:sz w:val="22"/>
          <w:szCs w:val="22"/>
        </w:rPr>
        <w:t xml:space="preserve"> en EHPAD) est</w:t>
      </w:r>
      <w:r w:rsidR="00A301F6" w:rsidRPr="00A301F6">
        <w:rPr>
          <w:rFonts w:asciiTheme="minorHAnsi" w:hAnsiTheme="minorHAnsi"/>
          <w:sz w:val="22"/>
          <w:szCs w:val="22"/>
        </w:rPr>
        <w:t xml:space="preserve"> en cours</w:t>
      </w:r>
      <w:r w:rsidR="00C60688">
        <w:rPr>
          <w:rFonts w:asciiTheme="minorHAnsi" w:hAnsiTheme="minorHAnsi"/>
          <w:sz w:val="22"/>
          <w:szCs w:val="22"/>
        </w:rPr>
        <w:t xml:space="preserve"> et cela va </w:t>
      </w:r>
      <w:r w:rsidR="00A301F6" w:rsidRPr="00A301F6">
        <w:rPr>
          <w:rFonts w:asciiTheme="minorHAnsi" w:hAnsiTheme="minorHAnsi"/>
          <w:sz w:val="22"/>
          <w:szCs w:val="22"/>
        </w:rPr>
        <w:t xml:space="preserve">s'étendre </w:t>
      </w:r>
      <w:r>
        <w:rPr>
          <w:rFonts w:asciiTheme="minorHAnsi" w:hAnsiTheme="minorHAnsi"/>
          <w:sz w:val="22"/>
          <w:szCs w:val="22"/>
        </w:rPr>
        <w:t>à tous</w:t>
      </w:r>
      <w:r w:rsidR="00A301F6" w:rsidRPr="00A301F6">
        <w:rPr>
          <w:rFonts w:asciiTheme="minorHAnsi" w:hAnsiTheme="minorHAnsi"/>
          <w:sz w:val="22"/>
          <w:szCs w:val="22"/>
        </w:rPr>
        <w:t xml:space="preserve"> ESMS</w:t>
      </w:r>
      <w:r>
        <w:rPr>
          <w:rFonts w:asciiTheme="minorHAnsi" w:hAnsiTheme="minorHAnsi"/>
          <w:sz w:val="22"/>
          <w:szCs w:val="22"/>
        </w:rPr>
        <w:t xml:space="preserve"> (établissements et services médico-sociaux)</w:t>
      </w:r>
      <w:r w:rsidR="00C60688">
        <w:rPr>
          <w:rFonts w:asciiTheme="minorHAnsi" w:hAnsiTheme="minorHAnsi"/>
          <w:sz w:val="22"/>
          <w:szCs w:val="22"/>
        </w:rPr>
        <w:t xml:space="preserve">. L'idée est </w:t>
      </w:r>
      <w:r>
        <w:rPr>
          <w:rFonts w:asciiTheme="minorHAnsi" w:hAnsiTheme="minorHAnsi"/>
          <w:sz w:val="22"/>
          <w:szCs w:val="22"/>
        </w:rPr>
        <w:t xml:space="preserve">qu'à terme toute dépense sécu se retrouve dans le SNDS </w:t>
      </w:r>
      <w:r w:rsidRPr="00BB0641">
        <w:rPr>
          <w:rFonts w:asciiTheme="minorHAnsi" w:hAnsiTheme="minorHAnsi"/>
          <w:b/>
          <w:sz w:val="22"/>
          <w:szCs w:val="22"/>
        </w:rPr>
        <w:t xml:space="preserve">incluant tout le secteur </w:t>
      </w:r>
      <w:r w:rsidR="00C60688" w:rsidRPr="00BB0641">
        <w:rPr>
          <w:rFonts w:asciiTheme="minorHAnsi" w:hAnsiTheme="minorHAnsi"/>
          <w:b/>
          <w:sz w:val="22"/>
          <w:szCs w:val="22"/>
        </w:rPr>
        <w:t>médico-social</w:t>
      </w:r>
    </w:p>
    <w:p w:rsidR="00C60688" w:rsidRDefault="00C60688" w:rsidP="00A301F6">
      <w:pPr>
        <w:spacing w:line="276" w:lineRule="auto"/>
        <w:jc w:val="both"/>
        <w:rPr>
          <w:rFonts w:asciiTheme="minorHAnsi" w:hAnsiTheme="minorHAnsi"/>
          <w:sz w:val="22"/>
          <w:szCs w:val="22"/>
        </w:rPr>
      </w:pPr>
    </w:p>
    <w:p w:rsidR="00C60688" w:rsidRPr="008111F0" w:rsidRDefault="0057549C" w:rsidP="00A301F6">
      <w:pPr>
        <w:spacing w:line="276" w:lineRule="auto"/>
        <w:jc w:val="both"/>
        <w:rPr>
          <w:rFonts w:asciiTheme="minorHAnsi" w:hAnsiTheme="minorHAnsi"/>
          <w:b/>
          <w:color w:val="C00000"/>
          <w:sz w:val="22"/>
          <w:szCs w:val="22"/>
          <w:u w:val="single"/>
        </w:rPr>
      </w:pPr>
      <w:r>
        <w:rPr>
          <w:rFonts w:asciiTheme="minorHAnsi" w:hAnsiTheme="minorHAnsi"/>
          <w:b/>
          <w:color w:val="C00000"/>
          <w:sz w:val="22"/>
          <w:szCs w:val="22"/>
          <w:u w:val="single"/>
        </w:rPr>
        <w:t>Il convient de r</w:t>
      </w:r>
      <w:r w:rsidR="00C60688" w:rsidRPr="008111F0">
        <w:rPr>
          <w:rFonts w:asciiTheme="minorHAnsi" w:hAnsiTheme="minorHAnsi"/>
          <w:b/>
          <w:color w:val="C00000"/>
          <w:sz w:val="22"/>
          <w:szCs w:val="22"/>
          <w:u w:val="single"/>
        </w:rPr>
        <w:t>ester vigilant sur ce type de projet</w:t>
      </w:r>
      <w:r w:rsidR="00E06861" w:rsidRPr="008111F0">
        <w:rPr>
          <w:rFonts w:asciiTheme="minorHAnsi" w:hAnsiTheme="minorHAnsi"/>
          <w:b/>
          <w:color w:val="C00000"/>
          <w:sz w:val="22"/>
          <w:szCs w:val="22"/>
          <w:u w:val="single"/>
        </w:rPr>
        <w:t xml:space="preserve"> qui n'est pas simple à mettre en place</w:t>
      </w:r>
      <w:r w:rsidR="00D459B6" w:rsidRPr="008111F0">
        <w:rPr>
          <w:rFonts w:asciiTheme="minorHAnsi" w:hAnsiTheme="minorHAnsi"/>
          <w:b/>
          <w:color w:val="C00000"/>
          <w:sz w:val="22"/>
          <w:szCs w:val="22"/>
          <w:u w:val="single"/>
        </w:rPr>
        <w:t xml:space="preserve"> </w:t>
      </w:r>
      <w:r w:rsidR="00374C30">
        <w:rPr>
          <w:rStyle w:val="Appelnotedebasdep"/>
          <w:rFonts w:asciiTheme="minorHAnsi" w:hAnsiTheme="minorHAnsi"/>
          <w:b/>
          <w:color w:val="C00000"/>
          <w:sz w:val="22"/>
          <w:szCs w:val="22"/>
          <w:u w:val="single"/>
        </w:rPr>
        <w:footnoteReference w:id="6"/>
      </w:r>
    </w:p>
    <w:p w:rsidR="00BD4D2C" w:rsidRDefault="00BD4D2C" w:rsidP="00A301F6">
      <w:pPr>
        <w:spacing w:line="276" w:lineRule="auto"/>
        <w:jc w:val="both"/>
        <w:rPr>
          <w:rFonts w:asciiTheme="minorHAnsi" w:hAnsiTheme="minorHAnsi"/>
          <w:sz w:val="22"/>
          <w:szCs w:val="22"/>
        </w:rPr>
      </w:pPr>
    </w:p>
    <w:p w:rsidR="00A2788E" w:rsidRPr="008111F0" w:rsidRDefault="00EA330E" w:rsidP="00A301F6">
      <w:pPr>
        <w:spacing w:line="276" w:lineRule="auto"/>
        <w:jc w:val="both"/>
        <w:rPr>
          <w:rFonts w:asciiTheme="minorHAnsi" w:hAnsiTheme="minorHAnsi"/>
          <w:b/>
          <w:sz w:val="22"/>
          <w:szCs w:val="22"/>
        </w:rPr>
      </w:pPr>
      <w:r w:rsidRPr="008111F0">
        <w:rPr>
          <w:rFonts w:asciiTheme="minorHAnsi" w:hAnsiTheme="minorHAnsi"/>
          <w:b/>
          <w:sz w:val="22"/>
          <w:szCs w:val="22"/>
        </w:rPr>
        <w:t xml:space="preserve">A horizon 2020, </w:t>
      </w:r>
      <w:r w:rsidR="00DE39FA">
        <w:rPr>
          <w:rFonts w:asciiTheme="minorHAnsi" w:hAnsiTheme="minorHAnsi"/>
          <w:b/>
          <w:sz w:val="22"/>
          <w:szCs w:val="22"/>
        </w:rPr>
        <w:t>il sera possible de</w:t>
      </w:r>
      <w:r w:rsidRPr="008111F0">
        <w:rPr>
          <w:rFonts w:asciiTheme="minorHAnsi" w:hAnsiTheme="minorHAnsi"/>
          <w:b/>
          <w:sz w:val="22"/>
          <w:szCs w:val="22"/>
        </w:rPr>
        <w:t xml:space="preserve"> récupérer une information</w:t>
      </w:r>
      <w:r w:rsidR="004A7891" w:rsidRPr="008111F0">
        <w:rPr>
          <w:rFonts w:asciiTheme="minorHAnsi" w:hAnsiTheme="minorHAnsi"/>
          <w:b/>
          <w:sz w:val="22"/>
          <w:szCs w:val="22"/>
        </w:rPr>
        <w:t xml:space="preserve"> importante</w:t>
      </w:r>
      <w:r w:rsidRPr="008111F0">
        <w:rPr>
          <w:rFonts w:asciiTheme="minorHAnsi" w:hAnsiTheme="minorHAnsi"/>
          <w:b/>
          <w:sz w:val="22"/>
          <w:szCs w:val="22"/>
        </w:rPr>
        <w:t xml:space="preserve"> autour de la prise en charge en soins (hors 5% de la population</w:t>
      </w:r>
      <w:r w:rsidR="00DE39FA">
        <w:rPr>
          <w:rFonts w:asciiTheme="minorHAnsi" w:hAnsiTheme="minorHAnsi"/>
          <w:b/>
          <w:sz w:val="22"/>
          <w:szCs w:val="22"/>
        </w:rPr>
        <w:t xml:space="preserve"> qui est en dehors du "système" et qui</w:t>
      </w:r>
      <w:r w:rsidRPr="008111F0">
        <w:rPr>
          <w:rFonts w:asciiTheme="minorHAnsi" w:hAnsiTheme="minorHAnsi"/>
          <w:b/>
          <w:sz w:val="22"/>
          <w:szCs w:val="22"/>
        </w:rPr>
        <w:t xml:space="preserve"> sera perdue)</w:t>
      </w:r>
      <w:r w:rsidR="00D221E7" w:rsidRPr="008111F0">
        <w:rPr>
          <w:rFonts w:asciiTheme="minorHAnsi" w:hAnsiTheme="minorHAnsi"/>
          <w:b/>
          <w:sz w:val="22"/>
          <w:szCs w:val="22"/>
        </w:rPr>
        <w:t xml:space="preserve"> mais il </w:t>
      </w:r>
      <w:r w:rsidR="00DE39FA">
        <w:rPr>
          <w:rFonts w:asciiTheme="minorHAnsi" w:hAnsiTheme="minorHAnsi"/>
          <w:b/>
          <w:sz w:val="22"/>
          <w:szCs w:val="22"/>
        </w:rPr>
        <w:t>est attendu</w:t>
      </w:r>
      <w:r w:rsidR="00D221E7" w:rsidRPr="008111F0">
        <w:rPr>
          <w:rFonts w:asciiTheme="minorHAnsi" w:hAnsiTheme="minorHAnsi"/>
          <w:b/>
          <w:sz w:val="22"/>
          <w:szCs w:val="22"/>
        </w:rPr>
        <w:t xml:space="preserve"> des informations autour du parcours de vie également</w:t>
      </w:r>
    </w:p>
    <w:p w:rsidR="00096E5B" w:rsidRDefault="00EE24B1" w:rsidP="00374C30">
      <w:pPr>
        <w:spacing w:before="120" w:line="276" w:lineRule="auto"/>
        <w:jc w:val="both"/>
        <w:rPr>
          <w:rFonts w:asciiTheme="minorHAnsi" w:hAnsiTheme="minorHAnsi"/>
          <w:sz w:val="22"/>
          <w:szCs w:val="22"/>
        </w:rPr>
      </w:pPr>
      <w:r>
        <w:rPr>
          <w:rFonts w:asciiTheme="minorHAnsi" w:hAnsiTheme="minorHAnsi"/>
          <w:sz w:val="22"/>
          <w:szCs w:val="22"/>
        </w:rPr>
        <w:t>Les</w:t>
      </w:r>
      <w:r w:rsidR="00096E5B">
        <w:rPr>
          <w:rFonts w:asciiTheme="minorHAnsi" w:hAnsiTheme="minorHAnsi"/>
          <w:sz w:val="22"/>
          <w:szCs w:val="22"/>
        </w:rPr>
        <w:t xml:space="preserve"> entrepôts de données de santé hospitaliers </w:t>
      </w:r>
      <w:r>
        <w:rPr>
          <w:rFonts w:asciiTheme="minorHAnsi" w:hAnsiTheme="minorHAnsi"/>
          <w:sz w:val="22"/>
          <w:szCs w:val="22"/>
        </w:rPr>
        <w:t>pourraient</w:t>
      </w:r>
      <w:r w:rsidR="00096E5B">
        <w:rPr>
          <w:rFonts w:asciiTheme="minorHAnsi" w:hAnsiTheme="minorHAnsi"/>
          <w:sz w:val="22"/>
          <w:szCs w:val="22"/>
        </w:rPr>
        <w:t xml:space="preserve"> </w:t>
      </w:r>
      <w:r w:rsidR="00096E5B" w:rsidRPr="00EE24B1">
        <w:rPr>
          <w:rFonts w:asciiTheme="minorHAnsi" w:hAnsiTheme="minorHAnsi"/>
          <w:b/>
          <w:sz w:val="22"/>
          <w:szCs w:val="22"/>
        </w:rPr>
        <w:t>aider à valider l'algorithme de codage</w:t>
      </w:r>
      <w:r w:rsidR="0024403A" w:rsidRPr="00EE24B1">
        <w:rPr>
          <w:rFonts w:asciiTheme="minorHAnsi" w:hAnsiTheme="minorHAnsi"/>
          <w:b/>
          <w:sz w:val="22"/>
          <w:szCs w:val="22"/>
        </w:rPr>
        <w:t xml:space="preserve"> du polyhandicap </w:t>
      </w:r>
      <w:r w:rsidR="00096E5B" w:rsidRPr="00EE24B1">
        <w:rPr>
          <w:rFonts w:asciiTheme="minorHAnsi" w:hAnsiTheme="minorHAnsi"/>
          <w:b/>
          <w:sz w:val="22"/>
          <w:szCs w:val="22"/>
        </w:rPr>
        <w:t>ou identifier une population de départ</w:t>
      </w:r>
      <w:r w:rsidR="00096E5B">
        <w:rPr>
          <w:rFonts w:asciiTheme="minorHAnsi" w:hAnsiTheme="minorHAnsi"/>
          <w:sz w:val="22"/>
          <w:szCs w:val="22"/>
        </w:rPr>
        <w:t xml:space="preserve"> (puisque ce sont de</w:t>
      </w:r>
      <w:r w:rsidR="0024403A">
        <w:rPr>
          <w:rFonts w:asciiTheme="minorHAnsi" w:hAnsiTheme="minorHAnsi"/>
          <w:sz w:val="22"/>
          <w:szCs w:val="22"/>
        </w:rPr>
        <w:t>s</w:t>
      </w:r>
      <w:r w:rsidR="00096E5B">
        <w:rPr>
          <w:rFonts w:asciiTheme="minorHAnsi" w:hAnsiTheme="minorHAnsi"/>
          <w:sz w:val="22"/>
          <w:szCs w:val="22"/>
        </w:rPr>
        <w:t xml:space="preserve"> </w:t>
      </w:r>
      <w:r w:rsidR="0024403A">
        <w:rPr>
          <w:rFonts w:asciiTheme="minorHAnsi" w:hAnsiTheme="minorHAnsi"/>
          <w:sz w:val="22"/>
          <w:szCs w:val="22"/>
        </w:rPr>
        <w:t>patients</w:t>
      </w:r>
      <w:r w:rsidR="00096E5B">
        <w:rPr>
          <w:rFonts w:asciiTheme="minorHAnsi" w:hAnsiTheme="minorHAnsi"/>
          <w:sz w:val="22"/>
          <w:szCs w:val="22"/>
        </w:rPr>
        <w:t xml:space="preserve"> qui passent par l'hôpital)</w:t>
      </w:r>
    </w:p>
    <w:p w:rsidR="00195D60" w:rsidRDefault="00507FAC" w:rsidP="00374C30">
      <w:pPr>
        <w:spacing w:before="120" w:line="276" w:lineRule="auto"/>
        <w:jc w:val="both"/>
        <w:rPr>
          <w:rFonts w:asciiTheme="minorHAnsi" w:hAnsiTheme="minorHAnsi"/>
          <w:sz w:val="22"/>
          <w:szCs w:val="22"/>
        </w:rPr>
      </w:pPr>
      <w:r w:rsidRPr="00195D60">
        <w:rPr>
          <w:rFonts w:asciiTheme="minorHAnsi" w:hAnsiTheme="minorHAnsi"/>
          <w:b/>
          <w:sz w:val="22"/>
          <w:szCs w:val="22"/>
          <w:u w:val="single"/>
        </w:rPr>
        <w:t xml:space="preserve">2 questions </w:t>
      </w:r>
      <w:r w:rsidR="00096E5B" w:rsidRPr="00195D60">
        <w:rPr>
          <w:rFonts w:asciiTheme="minorHAnsi" w:hAnsiTheme="minorHAnsi"/>
          <w:b/>
          <w:sz w:val="22"/>
          <w:szCs w:val="22"/>
          <w:u w:val="single"/>
        </w:rPr>
        <w:t>semblent sous-jacentes</w:t>
      </w:r>
      <w:r w:rsidR="00096E5B">
        <w:rPr>
          <w:rFonts w:asciiTheme="minorHAnsi" w:hAnsiTheme="minorHAnsi"/>
          <w:sz w:val="22"/>
          <w:szCs w:val="22"/>
        </w:rPr>
        <w:t xml:space="preserve"> </w:t>
      </w:r>
      <w:r>
        <w:rPr>
          <w:rFonts w:asciiTheme="minorHAnsi" w:hAnsiTheme="minorHAnsi"/>
          <w:sz w:val="22"/>
          <w:szCs w:val="22"/>
        </w:rPr>
        <w:t xml:space="preserve">: </w:t>
      </w:r>
      <w:r w:rsidR="00195D60">
        <w:rPr>
          <w:rFonts w:asciiTheme="minorHAnsi" w:hAnsiTheme="minorHAnsi"/>
          <w:sz w:val="22"/>
          <w:szCs w:val="22"/>
        </w:rPr>
        <w:t xml:space="preserve">(i) un </w:t>
      </w:r>
      <w:r w:rsidR="00096E5B">
        <w:rPr>
          <w:rFonts w:asciiTheme="minorHAnsi" w:hAnsiTheme="minorHAnsi"/>
          <w:sz w:val="22"/>
          <w:szCs w:val="22"/>
        </w:rPr>
        <w:t>besoin d</w:t>
      </w:r>
      <w:r w:rsidR="00195D60">
        <w:rPr>
          <w:rFonts w:asciiTheme="minorHAnsi" w:hAnsiTheme="minorHAnsi"/>
          <w:sz w:val="22"/>
          <w:szCs w:val="22"/>
        </w:rPr>
        <w:t>e</w:t>
      </w:r>
      <w:r w:rsidR="00096E5B">
        <w:rPr>
          <w:rFonts w:asciiTheme="minorHAnsi" w:hAnsiTheme="minorHAnsi"/>
          <w:sz w:val="22"/>
          <w:szCs w:val="22"/>
        </w:rPr>
        <w:t xml:space="preserve"> </w:t>
      </w:r>
      <w:r>
        <w:rPr>
          <w:rFonts w:asciiTheme="minorHAnsi" w:hAnsiTheme="minorHAnsi"/>
          <w:sz w:val="22"/>
          <w:szCs w:val="22"/>
        </w:rPr>
        <w:t xml:space="preserve">dénombrement exhaustif et précis de la population de personnes polyhandicapées et </w:t>
      </w:r>
      <w:r w:rsidR="00195D60">
        <w:rPr>
          <w:rFonts w:asciiTheme="minorHAnsi" w:hAnsiTheme="minorHAnsi"/>
          <w:sz w:val="22"/>
          <w:szCs w:val="22"/>
        </w:rPr>
        <w:t xml:space="preserve">(ii) une </w:t>
      </w:r>
      <w:r>
        <w:rPr>
          <w:rFonts w:asciiTheme="minorHAnsi" w:hAnsiTheme="minorHAnsi"/>
          <w:sz w:val="22"/>
          <w:szCs w:val="22"/>
        </w:rPr>
        <w:t>connaissance de</w:t>
      </w:r>
      <w:r w:rsidR="00096E5B">
        <w:rPr>
          <w:rFonts w:asciiTheme="minorHAnsi" w:hAnsiTheme="minorHAnsi"/>
          <w:sz w:val="22"/>
          <w:szCs w:val="22"/>
        </w:rPr>
        <w:t>s</w:t>
      </w:r>
      <w:r w:rsidR="00195D60">
        <w:rPr>
          <w:rFonts w:asciiTheme="minorHAnsi" w:hAnsiTheme="minorHAnsi"/>
          <w:sz w:val="22"/>
          <w:szCs w:val="22"/>
        </w:rPr>
        <w:t xml:space="preserve"> parcours de vie et de leurs </w:t>
      </w:r>
      <w:r>
        <w:rPr>
          <w:rFonts w:asciiTheme="minorHAnsi" w:hAnsiTheme="minorHAnsi"/>
          <w:sz w:val="22"/>
          <w:szCs w:val="22"/>
        </w:rPr>
        <w:t xml:space="preserve">impacts. </w:t>
      </w:r>
    </w:p>
    <w:p w:rsidR="00507FAC" w:rsidRDefault="00507FAC" w:rsidP="00A301F6">
      <w:pPr>
        <w:spacing w:line="276" w:lineRule="auto"/>
        <w:jc w:val="both"/>
        <w:rPr>
          <w:rFonts w:asciiTheme="minorHAnsi" w:hAnsiTheme="minorHAnsi"/>
          <w:sz w:val="22"/>
          <w:szCs w:val="22"/>
        </w:rPr>
      </w:pPr>
      <w:r>
        <w:rPr>
          <w:rFonts w:asciiTheme="minorHAnsi" w:hAnsiTheme="minorHAnsi"/>
          <w:sz w:val="22"/>
          <w:szCs w:val="22"/>
        </w:rPr>
        <w:t xml:space="preserve">Ces 2 questions peuvent </w:t>
      </w:r>
      <w:r w:rsidR="00096E5B">
        <w:rPr>
          <w:rFonts w:asciiTheme="minorHAnsi" w:hAnsiTheme="minorHAnsi"/>
          <w:sz w:val="22"/>
          <w:szCs w:val="22"/>
        </w:rPr>
        <w:t xml:space="preserve">être complémentaires </w:t>
      </w:r>
      <w:r>
        <w:rPr>
          <w:rFonts w:asciiTheme="minorHAnsi" w:hAnsiTheme="minorHAnsi"/>
          <w:sz w:val="22"/>
          <w:szCs w:val="22"/>
        </w:rPr>
        <w:t xml:space="preserve">mais </w:t>
      </w:r>
      <w:r w:rsidR="00096E5B">
        <w:rPr>
          <w:rFonts w:asciiTheme="minorHAnsi" w:hAnsiTheme="minorHAnsi"/>
          <w:sz w:val="22"/>
          <w:szCs w:val="22"/>
        </w:rPr>
        <w:t xml:space="preserve">ne </w:t>
      </w:r>
      <w:proofErr w:type="spellStart"/>
      <w:r w:rsidR="00096E5B">
        <w:rPr>
          <w:rFonts w:asciiTheme="minorHAnsi" w:hAnsiTheme="minorHAnsi"/>
          <w:sz w:val="22"/>
          <w:szCs w:val="22"/>
        </w:rPr>
        <w:t>co-existent</w:t>
      </w:r>
      <w:proofErr w:type="spellEnd"/>
      <w:r w:rsidR="00096E5B">
        <w:rPr>
          <w:rFonts w:asciiTheme="minorHAnsi" w:hAnsiTheme="minorHAnsi"/>
          <w:sz w:val="22"/>
          <w:szCs w:val="22"/>
        </w:rPr>
        <w:t xml:space="preserve"> </w:t>
      </w:r>
      <w:r>
        <w:rPr>
          <w:rFonts w:asciiTheme="minorHAnsi" w:hAnsiTheme="minorHAnsi"/>
          <w:sz w:val="22"/>
          <w:szCs w:val="22"/>
        </w:rPr>
        <w:t>pas forcément obligatoirement</w:t>
      </w:r>
    </w:p>
    <w:p w:rsidR="00195D60" w:rsidRDefault="00507FAC" w:rsidP="00A301F6">
      <w:pPr>
        <w:spacing w:line="276" w:lineRule="auto"/>
        <w:jc w:val="both"/>
        <w:rPr>
          <w:rFonts w:asciiTheme="minorHAnsi" w:hAnsiTheme="minorHAnsi"/>
          <w:sz w:val="22"/>
          <w:szCs w:val="22"/>
        </w:rPr>
      </w:pPr>
      <w:r>
        <w:rPr>
          <w:rFonts w:asciiTheme="minorHAnsi" w:hAnsiTheme="minorHAnsi"/>
          <w:sz w:val="22"/>
          <w:szCs w:val="22"/>
        </w:rPr>
        <w:t xml:space="preserve">Toper des gens pour les dénombrer et définir des échantillons pour définir des dispositifs </w:t>
      </w:r>
      <w:r w:rsidR="00252A79">
        <w:rPr>
          <w:rFonts w:asciiTheme="minorHAnsi" w:hAnsiTheme="minorHAnsi"/>
          <w:sz w:val="22"/>
          <w:szCs w:val="22"/>
        </w:rPr>
        <w:t xml:space="preserve">sur lesquels on va avoir un suivi avec des résultats transposables c'est possible. </w:t>
      </w:r>
    </w:p>
    <w:p w:rsidR="00441BCC" w:rsidRDefault="00252A79" w:rsidP="00A301F6">
      <w:pPr>
        <w:spacing w:line="276" w:lineRule="auto"/>
        <w:jc w:val="both"/>
        <w:rPr>
          <w:rFonts w:asciiTheme="minorHAnsi" w:hAnsiTheme="minorHAnsi"/>
          <w:sz w:val="22"/>
          <w:szCs w:val="22"/>
        </w:rPr>
      </w:pPr>
      <w:r>
        <w:rPr>
          <w:rFonts w:asciiTheme="minorHAnsi" w:hAnsiTheme="minorHAnsi"/>
          <w:sz w:val="22"/>
          <w:szCs w:val="22"/>
        </w:rPr>
        <w:t xml:space="preserve">Y </w:t>
      </w:r>
      <w:proofErr w:type="spellStart"/>
      <w:r>
        <w:rPr>
          <w:rFonts w:asciiTheme="minorHAnsi" w:hAnsiTheme="minorHAnsi"/>
          <w:sz w:val="22"/>
          <w:szCs w:val="22"/>
        </w:rPr>
        <w:t>a-t-il</w:t>
      </w:r>
      <w:proofErr w:type="spellEnd"/>
      <w:r>
        <w:rPr>
          <w:rFonts w:asciiTheme="minorHAnsi" w:hAnsiTheme="minorHAnsi"/>
          <w:sz w:val="22"/>
          <w:szCs w:val="22"/>
        </w:rPr>
        <w:t xml:space="preserve"> </w:t>
      </w:r>
      <w:r w:rsidR="00195D60">
        <w:rPr>
          <w:rFonts w:asciiTheme="minorHAnsi" w:hAnsiTheme="minorHAnsi"/>
          <w:sz w:val="22"/>
          <w:szCs w:val="22"/>
        </w:rPr>
        <w:t xml:space="preserve">une </w:t>
      </w:r>
      <w:r>
        <w:rPr>
          <w:rFonts w:asciiTheme="minorHAnsi" w:hAnsiTheme="minorHAnsi"/>
          <w:sz w:val="22"/>
          <w:szCs w:val="22"/>
        </w:rPr>
        <w:t>nécessité de dénombrer de manière exhaustive cette population?</w:t>
      </w:r>
      <w:r w:rsidR="00F64DFD">
        <w:rPr>
          <w:rFonts w:asciiTheme="minorHAnsi" w:hAnsiTheme="minorHAnsi"/>
          <w:sz w:val="22"/>
          <w:szCs w:val="22"/>
        </w:rPr>
        <w:t xml:space="preserve"> </w:t>
      </w:r>
    </w:p>
    <w:p w:rsidR="003233EA" w:rsidRDefault="003233EA" w:rsidP="00A301F6">
      <w:pPr>
        <w:spacing w:line="276" w:lineRule="auto"/>
        <w:jc w:val="both"/>
        <w:rPr>
          <w:rFonts w:asciiTheme="minorHAnsi" w:hAnsiTheme="minorHAnsi"/>
          <w:b/>
          <w:sz w:val="22"/>
          <w:szCs w:val="22"/>
          <w:u w:val="single"/>
        </w:rPr>
      </w:pPr>
    </w:p>
    <w:p w:rsidR="00D4788E" w:rsidRPr="00195D60" w:rsidRDefault="00F64DFD" w:rsidP="00A301F6">
      <w:pPr>
        <w:spacing w:line="276" w:lineRule="auto"/>
        <w:jc w:val="both"/>
        <w:rPr>
          <w:rFonts w:asciiTheme="minorHAnsi" w:hAnsiTheme="minorHAnsi"/>
          <w:b/>
          <w:sz w:val="22"/>
          <w:szCs w:val="22"/>
          <w:u w:val="single"/>
        </w:rPr>
      </w:pPr>
      <w:r w:rsidRPr="00195D60">
        <w:rPr>
          <w:rFonts w:asciiTheme="minorHAnsi" w:hAnsiTheme="minorHAnsi"/>
          <w:b/>
          <w:sz w:val="22"/>
          <w:szCs w:val="22"/>
          <w:u w:val="single"/>
        </w:rPr>
        <w:t>L'importance de la cohorte sera de repérer  et conna</w:t>
      </w:r>
      <w:r w:rsidR="00D63D20" w:rsidRPr="00195D60">
        <w:rPr>
          <w:rFonts w:asciiTheme="minorHAnsi" w:hAnsiTheme="minorHAnsi"/>
          <w:b/>
          <w:sz w:val="22"/>
          <w:szCs w:val="22"/>
          <w:u w:val="single"/>
        </w:rPr>
        <w:t>ître les parcours de vie plus que de d</w:t>
      </w:r>
      <w:r w:rsidR="00D419A1">
        <w:rPr>
          <w:rFonts w:asciiTheme="minorHAnsi" w:hAnsiTheme="minorHAnsi"/>
          <w:b/>
          <w:sz w:val="22"/>
          <w:szCs w:val="22"/>
          <w:u w:val="single"/>
        </w:rPr>
        <w:t>énombrer les personnes polyhandicapées</w:t>
      </w:r>
      <w:r w:rsidR="00D63D20" w:rsidRPr="00195D60">
        <w:rPr>
          <w:rFonts w:asciiTheme="minorHAnsi" w:hAnsiTheme="minorHAnsi"/>
          <w:b/>
          <w:sz w:val="22"/>
          <w:szCs w:val="22"/>
          <w:u w:val="single"/>
        </w:rPr>
        <w:t>.</w:t>
      </w:r>
    </w:p>
    <w:p w:rsidR="006F3298" w:rsidRDefault="006F3298" w:rsidP="00A301F6">
      <w:pPr>
        <w:spacing w:line="276" w:lineRule="auto"/>
        <w:jc w:val="both"/>
        <w:rPr>
          <w:rFonts w:asciiTheme="minorHAnsi" w:hAnsiTheme="minorHAnsi"/>
          <w:sz w:val="22"/>
          <w:szCs w:val="22"/>
        </w:rPr>
      </w:pPr>
    </w:p>
    <w:p w:rsidR="006F3298" w:rsidRDefault="006F3298" w:rsidP="00A301F6">
      <w:pPr>
        <w:spacing w:line="276" w:lineRule="auto"/>
        <w:jc w:val="both"/>
        <w:rPr>
          <w:rFonts w:asciiTheme="minorHAnsi" w:hAnsiTheme="minorHAnsi"/>
          <w:sz w:val="22"/>
          <w:szCs w:val="22"/>
        </w:rPr>
      </w:pPr>
      <w:r w:rsidRPr="00195D60">
        <w:rPr>
          <w:rFonts w:asciiTheme="minorHAnsi" w:hAnsiTheme="minorHAnsi"/>
          <w:b/>
          <w:sz w:val="22"/>
          <w:szCs w:val="22"/>
        </w:rPr>
        <w:t>Les questions de recherche seront importantes pour savoir quel type de dispositif permettra d'y répondre</w:t>
      </w:r>
      <w:r>
        <w:rPr>
          <w:rFonts w:asciiTheme="minorHAnsi" w:hAnsiTheme="minorHAnsi"/>
          <w:sz w:val="22"/>
          <w:szCs w:val="22"/>
        </w:rPr>
        <w:t>: études ad hoc sans suivi, cohorte</w:t>
      </w:r>
    </w:p>
    <w:p w:rsidR="006F3298" w:rsidRPr="007337D8" w:rsidRDefault="006F3298" w:rsidP="006F3298">
      <w:pPr>
        <w:spacing w:before="120" w:line="276" w:lineRule="auto"/>
        <w:jc w:val="both"/>
        <w:rPr>
          <w:rFonts w:asciiTheme="minorHAnsi" w:hAnsiTheme="minorHAnsi"/>
          <w:b/>
          <w:sz w:val="22"/>
          <w:szCs w:val="22"/>
        </w:rPr>
      </w:pPr>
      <w:r w:rsidRPr="00195D60">
        <w:rPr>
          <w:rFonts w:asciiTheme="minorHAnsi" w:hAnsiTheme="minorHAnsi"/>
          <w:b/>
          <w:sz w:val="22"/>
          <w:szCs w:val="22"/>
        </w:rPr>
        <w:t xml:space="preserve">La cohorte </w:t>
      </w:r>
      <w:proofErr w:type="spellStart"/>
      <w:r w:rsidRPr="00195D60">
        <w:rPr>
          <w:rFonts w:asciiTheme="minorHAnsi" w:hAnsiTheme="minorHAnsi"/>
          <w:b/>
          <w:sz w:val="22"/>
          <w:szCs w:val="22"/>
        </w:rPr>
        <w:t>Eval</w:t>
      </w:r>
      <w:proofErr w:type="spellEnd"/>
      <w:r w:rsidRPr="00195D60">
        <w:rPr>
          <w:rFonts w:asciiTheme="minorHAnsi" w:hAnsiTheme="minorHAnsi"/>
          <w:b/>
          <w:sz w:val="22"/>
          <w:szCs w:val="22"/>
        </w:rPr>
        <w:t xml:space="preserve">-PH peut être un bon outil pour regarder la consommation de soins, le parcours de soins et pour construire un algorithme qui pourrait être passé dans le </w:t>
      </w:r>
      <w:r w:rsidR="007264F1">
        <w:rPr>
          <w:rFonts w:asciiTheme="minorHAnsi" w:hAnsiTheme="minorHAnsi"/>
          <w:b/>
          <w:sz w:val="22"/>
          <w:szCs w:val="22"/>
        </w:rPr>
        <w:t>SNDS</w:t>
      </w:r>
      <w:r w:rsidR="007264F1" w:rsidRPr="00195D60">
        <w:rPr>
          <w:rFonts w:asciiTheme="minorHAnsi" w:hAnsiTheme="minorHAnsi"/>
          <w:b/>
          <w:sz w:val="22"/>
          <w:szCs w:val="22"/>
        </w:rPr>
        <w:t xml:space="preserve"> </w:t>
      </w:r>
      <w:r w:rsidRPr="00195D60">
        <w:rPr>
          <w:rFonts w:asciiTheme="minorHAnsi" w:hAnsiTheme="minorHAnsi"/>
          <w:b/>
          <w:sz w:val="22"/>
          <w:szCs w:val="22"/>
        </w:rPr>
        <w:t xml:space="preserve">pour dénombrer dans le </w:t>
      </w:r>
      <w:r w:rsidR="007264F1">
        <w:rPr>
          <w:rFonts w:asciiTheme="minorHAnsi" w:hAnsiTheme="minorHAnsi"/>
          <w:b/>
          <w:sz w:val="22"/>
          <w:szCs w:val="22"/>
        </w:rPr>
        <w:t>SNDS</w:t>
      </w:r>
      <w:r w:rsidR="007264F1" w:rsidRPr="00195D60">
        <w:rPr>
          <w:rFonts w:asciiTheme="minorHAnsi" w:hAnsiTheme="minorHAnsi"/>
          <w:b/>
          <w:sz w:val="22"/>
          <w:szCs w:val="22"/>
        </w:rPr>
        <w:t xml:space="preserve"> </w:t>
      </w:r>
      <w:r w:rsidRPr="00195D60">
        <w:rPr>
          <w:rFonts w:asciiTheme="minorHAnsi" w:hAnsiTheme="minorHAnsi"/>
          <w:b/>
          <w:sz w:val="22"/>
          <w:szCs w:val="22"/>
        </w:rPr>
        <w:t>qui correspond à la définition du polyhandicap</w:t>
      </w:r>
      <w:r w:rsidR="007337D8">
        <w:rPr>
          <w:rFonts w:asciiTheme="minorHAnsi" w:hAnsiTheme="minorHAnsi"/>
          <w:b/>
          <w:sz w:val="22"/>
          <w:szCs w:val="22"/>
        </w:rPr>
        <w:t xml:space="preserve">. </w:t>
      </w:r>
      <w:r w:rsidR="007337D8" w:rsidRPr="007337D8">
        <w:rPr>
          <w:rFonts w:asciiTheme="minorHAnsi" w:hAnsiTheme="minorHAnsi"/>
          <w:sz w:val="22"/>
          <w:szCs w:val="22"/>
        </w:rPr>
        <w:t>Pour autant,</w:t>
      </w:r>
      <w:r w:rsidR="007337D8">
        <w:rPr>
          <w:rFonts w:asciiTheme="minorHAnsi" w:hAnsiTheme="minorHAnsi"/>
          <w:b/>
          <w:sz w:val="22"/>
          <w:szCs w:val="22"/>
        </w:rPr>
        <w:t xml:space="preserve"> </w:t>
      </w:r>
      <w:r>
        <w:rPr>
          <w:rFonts w:asciiTheme="minorHAnsi" w:hAnsiTheme="minorHAnsi"/>
          <w:sz w:val="22"/>
          <w:szCs w:val="22"/>
        </w:rPr>
        <w:t xml:space="preserve">cela ne répondrait pas forcément à toutes les questions que peuvent se poser les parties prenantes du champ et des dispositifs moins lourds pourraient peut-être donner des résultats intéressants. </w:t>
      </w:r>
    </w:p>
    <w:p w:rsidR="00C85972" w:rsidRDefault="00770DEF" w:rsidP="006F3298">
      <w:pPr>
        <w:spacing w:before="120" w:line="276" w:lineRule="auto"/>
        <w:jc w:val="both"/>
        <w:rPr>
          <w:rFonts w:asciiTheme="minorHAnsi" w:hAnsiTheme="minorHAnsi"/>
          <w:b/>
          <w:sz w:val="22"/>
          <w:szCs w:val="22"/>
        </w:rPr>
      </w:pPr>
      <w:r w:rsidRPr="00620815">
        <w:rPr>
          <w:rFonts w:asciiTheme="minorHAnsi" w:hAnsiTheme="minorHAnsi"/>
          <w:b/>
          <w:sz w:val="22"/>
          <w:szCs w:val="22"/>
        </w:rPr>
        <w:t xml:space="preserve">L'intérêt de la cohorte serait </w:t>
      </w:r>
      <w:r w:rsidR="00BB4104" w:rsidRPr="00620815">
        <w:rPr>
          <w:rFonts w:asciiTheme="minorHAnsi" w:hAnsiTheme="minorHAnsi"/>
          <w:b/>
          <w:sz w:val="22"/>
          <w:szCs w:val="22"/>
        </w:rPr>
        <w:t xml:space="preserve">d'être finalement </w:t>
      </w:r>
      <w:r w:rsidRPr="00620815">
        <w:rPr>
          <w:rFonts w:asciiTheme="minorHAnsi" w:hAnsiTheme="minorHAnsi"/>
          <w:b/>
          <w:sz w:val="22"/>
          <w:szCs w:val="22"/>
        </w:rPr>
        <w:t xml:space="preserve">la seule façon de combiner une </w:t>
      </w:r>
      <w:r w:rsidR="001020E7" w:rsidRPr="00620815">
        <w:rPr>
          <w:rFonts w:asciiTheme="minorHAnsi" w:hAnsiTheme="minorHAnsi"/>
          <w:b/>
          <w:sz w:val="22"/>
          <w:szCs w:val="22"/>
        </w:rPr>
        <w:t>évolutivité</w:t>
      </w:r>
      <w:r w:rsidRPr="00620815">
        <w:rPr>
          <w:rFonts w:asciiTheme="minorHAnsi" w:hAnsiTheme="minorHAnsi"/>
          <w:b/>
          <w:sz w:val="22"/>
          <w:szCs w:val="22"/>
        </w:rPr>
        <w:t xml:space="preserve"> </w:t>
      </w:r>
      <w:r w:rsidR="00DD1989" w:rsidRPr="00620815">
        <w:rPr>
          <w:rFonts w:asciiTheme="minorHAnsi" w:hAnsiTheme="minorHAnsi"/>
          <w:b/>
          <w:sz w:val="22"/>
          <w:szCs w:val="22"/>
        </w:rPr>
        <w:t>médicale</w:t>
      </w:r>
      <w:r w:rsidRPr="00620815">
        <w:rPr>
          <w:rFonts w:asciiTheme="minorHAnsi" w:hAnsiTheme="minorHAnsi"/>
          <w:b/>
          <w:sz w:val="22"/>
          <w:szCs w:val="22"/>
        </w:rPr>
        <w:t xml:space="preserve"> </w:t>
      </w:r>
      <w:r w:rsidR="001020E7" w:rsidRPr="00620815">
        <w:rPr>
          <w:rFonts w:asciiTheme="minorHAnsi" w:hAnsiTheme="minorHAnsi"/>
          <w:b/>
          <w:sz w:val="22"/>
          <w:szCs w:val="22"/>
        </w:rPr>
        <w:t>(via consommation de soins mais pas que)</w:t>
      </w:r>
      <w:r w:rsidR="00C85972">
        <w:rPr>
          <w:rStyle w:val="Appelnotedebasdep"/>
          <w:rFonts w:asciiTheme="minorHAnsi" w:hAnsiTheme="minorHAnsi"/>
          <w:b/>
          <w:sz w:val="22"/>
          <w:szCs w:val="22"/>
        </w:rPr>
        <w:footnoteReference w:id="7"/>
      </w:r>
      <w:r w:rsidR="001020E7" w:rsidRPr="00620815">
        <w:rPr>
          <w:rFonts w:asciiTheme="minorHAnsi" w:hAnsiTheme="minorHAnsi"/>
          <w:b/>
          <w:sz w:val="22"/>
          <w:szCs w:val="22"/>
        </w:rPr>
        <w:t xml:space="preserve"> </w:t>
      </w:r>
      <w:r w:rsidRPr="00620815">
        <w:rPr>
          <w:rFonts w:asciiTheme="minorHAnsi" w:hAnsiTheme="minorHAnsi"/>
          <w:b/>
          <w:sz w:val="22"/>
          <w:szCs w:val="22"/>
        </w:rPr>
        <w:t xml:space="preserve">et l'impact social que </w:t>
      </w:r>
      <w:r w:rsidR="001020E7" w:rsidRPr="00620815">
        <w:rPr>
          <w:rFonts w:asciiTheme="minorHAnsi" w:hAnsiTheme="minorHAnsi"/>
          <w:b/>
          <w:sz w:val="22"/>
          <w:szCs w:val="22"/>
        </w:rPr>
        <w:t>cela</w:t>
      </w:r>
      <w:r w:rsidRPr="00620815">
        <w:rPr>
          <w:rFonts w:asciiTheme="minorHAnsi" w:hAnsiTheme="minorHAnsi"/>
          <w:b/>
          <w:sz w:val="22"/>
          <w:szCs w:val="22"/>
        </w:rPr>
        <w:t xml:space="preserve"> peut avoir (sur la fratrie, famille etc.)</w:t>
      </w:r>
      <w:r w:rsidR="001020E7" w:rsidRPr="00620815">
        <w:rPr>
          <w:rFonts w:asciiTheme="minorHAnsi" w:hAnsiTheme="minorHAnsi"/>
          <w:b/>
          <w:sz w:val="22"/>
          <w:szCs w:val="22"/>
        </w:rPr>
        <w:t xml:space="preserve"> étant donné la chronicité de ces pathologies</w:t>
      </w:r>
    </w:p>
    <w:p w:rsidR="005272C4" w:rsidRPr="008C7171" w:rsidRDefault="009127CB" w:rsidP="006F3298">
      <w:pPr>
        <w:spacing w:before="120" w:line="276" w:lineRule="auto"/>
        <w:jc w:val="both"/>
        <w:rPr>
          <w:rFonts w:asciiTheme="minorHAnsi" w:hAnsiTheme="minorHAnsi"/>
          <w:b/>
          <w:sz w:val="22"/>
          <w:szCs w:val="22"/>
        </w:rPr>
      </w:pPr>
      <w:r>
        <w:rPr>
          <w:rFonts w:asciiTheme="minorHAnsi" w:hAnsiTheme="minorHAnsi"/>
          <w:sz w:val="22"/>
          <w:szCs w:val="22"/>
        </w:rPr>
        <w:t xml:space="preserve">Ces données sont très diverses suivant les patients et les pratiques et </w:t>
      </w:r>
      <w:r w:rsidR="00971352">
        <w:rPr>
          <w:rFonts w:asciiTheme="minorHAnsi" w:hAnsiTheme="minorHAnsi"/>
          <w:sz w:val="22"/>
          <w:szCs w:val="22"/>
        </w:rPr>
        <w:t xml:space="preserve">elles ne pourraient être obtenues au cours d'essais prospectifs. </w:t>
      </w:r>
      <w:r w:rsidR="00971352" w:rsidRPr="008C7171">
        <w:rPr>
          <w:rFonts w:asciiTheme="minorHAnsi" w:hAnsiTheme="minorHAnsi"/>
          <w:b/>
          <w:sz w:val="22"/>
          <w:szCs w:val="22"/>
        </w:rPr>
        <w:t>Il est important de capter la diversité des pratiques et des pathologies et ce, sur le long-terme.</w:t>
      </w:r>
      <w:r w:rsidRPr="008C7171">
        <w:rPr>
          <w:rFonts w:asciiTheme="minorHAnsi" w:hAnsiTheme="minorHAnsi"/>
          <w:b/>
          <w:sz w:val="22"/>
          <w:szCs w:val="22"/>
        </w:rPr>
        <w:t xml:space="preserve"> </w:t>
      </w:r>
      <w:r w:rsidR="00D71CF4" w:rsidRPr="008C7171">
        <w:rPr>
          <w:rFonts w:asciiTheme="minorHAnsi" w:hAnsiTheme="minorHAnsi"/>
          <w:b/>
          <w:sz w:val="22"/>
          <w:szCs w:val="22"/>
        </w:rPr>
        <w:t>Besoin de vérifier l'impact des pratiques médicales sur le long-terme pour les personnes et leur utilité suivant les pathologies des personnes.</w:t>
      </w:r>
      <w:r w:rsidR="0035152E" w:rsidRPr="008C7171">
        <w:rPr>
          <w:rFonts w:asciiTheme="minorHAnsi" w:hAnsiTheme="minorHAnsi"/>
          <w:b/>
          <w:sz w:val="22"/>
          <w:szCs w:val="22"/>
        </w:rPr>
        <w:t xml:space="preserve"> Etudier l'évolution des pratiques. Quels sont les processus de vieillissement etc.</w:t>
      </w:r>
    </w:p>
    <w:p w:rsidR="00135FA7" w:rsidRPr="00206FC2" w:rsidRDefault="0077520C" w:rsidP="00206FC2">
      <w:pPr>
        <w:pStyle w:val="Paragraphedeliste"/>
        <w:numPr>
          <w:ilvl w:val="0"/>
          <w:numId w:val="21"/>
        </w:numPr>
        <w:spacing w:before="120" w:line="276" w:lineRule="auto"/>
        <w:jc w:val="both"/>
        <w:rPr>
          <w:rFonts w:asciiTheme="minorHAnsi" w:hAnsiTheme="minorHAnsi"/>
          <w:b/>
          <w:color w:val="FF0000"/>
          <w:sz w:val="22"/>
          <w:szCs w:val="22"/>
          <w:u w:val="single"/>
        </w:rPr>
      </w:pPr>
      <w:r w:rsidRPr="00206FC2">
        <w:rPr>
          <w:rFonts w:asciiTheme="minorHAnsi" w:hAnsiTheme="minorHAnsi"/>
          <w:b/>
          <w:color w:val="FF0000"/>
          <w:sz w:val="22"/>
          <w:szCs w:val="22"/>
          <w:u w:val="single"/>
        </w:rPr>
        <w:t>Décider des axes prioritaires de recherche</w:t>
      </w:r>
      <w:r w:rsidR="00135FA7" w:rsidRPr="00206FC2">
        <w:rPr>
          <w:rFonts w:asciiTheme="minorHAnsi" w:hAnsiTheme="minorHAnsi"/>
          <w:b/>
          <w:color w:val="FF0000"/>
          <w:sz w:val="22"/>
          <w:szCs w:val="22"/>
        </w:rPr>
        <w:br w:type="page"/>
      </w:r>
    </w:p>
    <w:p w:rsidR="00190D61" w:rsidRPr="00190D61" w:rsidRDefault="00190D61" w:rsidP="00E06861">
      <w:pPr>
        <w:pStyle w:val="Titre1"/>
        <w:numPr>
          <w:ilvl w:val="0"/>
          <w:numId w:val="1"/>
        </w:numPr>
        <w:spacing w:before="240"/>
        <w:jc w:val="both"/>
      </w:pPr>
      <w:r w:rsidRPr="00190D61">
        <w:lastRenderedPageBreak/>
        <w:t>Besoin de données, questions de recherche et articulation des 2 groupes</w:t>
      </w:r>
      <w:r w:rsidRPr="00190D61">
        <w:tab/>
        <w:t xml:space="preserve">       </w:t>
      </w:r>
    </w:p>
    <w:p w:rsidR="00CB7216" w:rsidRPr="002A1852" w:rsidRDefault="00E074C3" w:rsidP="00E074C3">
      <w:pPr>
        <w:pStyle w:val="Sous-titre"/>
        <w:numPr>
          <w:ilvl w:val="0"/>
          <w:numId w:val="17"/>
        </w:numPr>
        <w:spacing w:before="240"/>
        <w:rPr>
          <w:rFonts w:asciiTheme="minorHAnsi" w:hAnsiTheme="minorHAnsi"/>
          <w:b/>
          <w:sz w:val="22"/>
          <w:szCs w:val="22"/>
        </w:rPr>
      </w:pPr>
      <w:r w:rsidRPr="002A1852">
        <w:rPr>
          <w:rFonts w:asciiTheme="minorHAnsi" w:hAnsiTheme="minorHAnsi"/>
          <w:b/>
          <w:sz w:val="22"/>
          <w:szCs w:val="22"/>
        </w:rPr>
        <w:t>Retour sur les questions de recherche du GT recherche</w:t>
      </w:r>
    </w:p>
    <w:p w:rsidR="00E074C3" w:rsidRDefault="00E074C3" w:rsidP="00A301F6">
      <w:pPr>
        <w:spacing w:line="276" w:lineRule="auto"/>
        <w:jc w:val="both"/>
        <w:rPr>
          <w:rFonts w:asciiTheme="minorHAnsi" w:hAnsiTheme="minorHAnsi"/>
          <w:sz w:val="22"/>
          <w:szCs w:val="22"/>
        </w:rPr>
      </w:pPr>
    </w:p>
    <w:p w:rsidR="00BA2047" w:rsidRPr="00E074C3" w:rsidRDefault="00E074C3" w:rsidP="00E074C3">
      <w:pPr>
        <w:pStyle w:val="Paragraphedeliste"/>
        <w:numPr>
          <w:ilvl w:val="0"/>
          <w:numId w:val="18"/>
        </w:numPr>
        <w:spacing w:line="276" w:lineRule="auto"/>
        <w:jc w:val="both"/>
        <w:rPr>
          <w:rFonts w:asciiTheme="minorHAnsi" w:hAnsiTheme="minorHAnsi"/>
          <w:b/>
          <w:sz w:val="22"/>
          <w:szCs w:val="22"/>
        </w:rPr>
      </w:pPr>
      <w:r w:rsidRPr="00E074C3">
        <w:rPr>
          <w:rFonts w:asciiTheme="minorHAnsi" w:hAnsiTheme="minorHAnsi"/>
          <w:b/>
          <w:sz w:val="22"/>
          <w:szCs w:val="22"/>
        </w:rPr>
        <w:t>5 séances de travail de mai à novembre 2018</w:t>
      </w:r>
    </w:p>
    <w:p w:rsidR="00BA2047" w:rsidRDefault="00E074C3" w:rsidP="00A301F6">
      <w:pPr>
        <w:spacing w:line="276" w:lineRule="auto"/>
        <w:jc w:val="both"/>
        <w:rPr>
          <w:rFonts w:asciiTheme="minorHAnsi" w:hAnsiTheme="minorHAnsi"/>
          <w:sz w:val="22"/>
          <w:szCs w:val="22"/>
        </w:rPr>
      </w:pPr>
      <w:r w:rsidRPr="00E074C3">
        <w:rPr>
          <w:rFonts w:asciiTheme="minorHAnsi" w:hAnsiTheme="minorHAnsi"/>
          <w:noProof/>
          <w:sz w:val="22"/>
          <w:szCs w:val="22"/>
          <w:lang w:eastAsia="fr-FR" w:bidi="ar-SA"/>
        </w:rPr>
        <w:drawing>
          <wp:inline distT="0" distB="0" distL="0" distR="0" wp14:anchorId="25D906F7" wp14:editId="11ECF505">
            <wp:extent cx="6400800" cy="3095625"/>
            <wp:effectExtent l="57150" t="38100" r="19050" b="85725"/>
            <wp:docPr id="1" name="Diagramme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E074C3" w:rsidRPr="00E074C3" w:rsidRDefault="00E074C3" w:rsidP="009E03D0">
      <w:pPr>
        <w:pStyle w:val="Paragraphedeliste"/>
        <w:numPr>
          <w:ilvl w:val="0"/>
          <w:numId w:val="18"/>
        </w:numPr>
        <w:spacing w:line="276" w:lineRule="auto"/>
        <w:jc w:val="both"/>
        <w:rPr>
          <w:rFonts w:asciiTheme="minorHAnsi" w:hAnsiTheme="minorHAnsi"/>
          <w:b/>
          <w:sz w:val="22"/>
          <w:szCs w:val="22"/>
        </w:rPr>
      </w:pPr>
      <w:r w:rsidRPr="00E074C3">
        <w:rPr>
          <w:rFonts w:asciiTheme="minorHAnsi" w:hAnsiTheme="minorHAnsi"/>
          <w:b/>
          <w:sz w:val="22"/>
          <w:szCs w:val="22"/>
        </w:rPr>
        <w:t>Des questions de recherche par thématique</w:t>
      </w:r>
    </w:p>
    <w:p w:rsidR="00E074C3" w:rsidRDefault="00E074C3" w:rsidP="00A301F6">
      <w:pPr>
        <w:spacing w:line="276" w:lineRule="auto"/>
        <w:jc w:val="both"/>
        <w:rPr>
          <w:rFonts w:asciiTheme="minorHAnsi" w:hAnsiTheme="minorHAnsi"/>
          <w:sz w:val="22"/>
          <w:szCs w:val="22"/>
        </w:rPr>
      </w:pPr>
    </w:p>
    <w:p w:rsidR="00BA2047" w:rsidRDefault="00E074C3" w:rsidP="00A301F6">
      <w:pPr>
        <w:spacing w:line="276" w:lineRule="auto"/>
        <w:jc w:val="both"/>
        <w:rPr>
          <w:rFonts w:asciiTheme="minorHAnsi" w:hAnsiTheme="minorHAnsi"/>
          <w:sz w:val="22"/>
          <w:szCs w:val="22"/>
        </w:rPr>
      </w:pPr>
      <w:r>
        <w:rPr>
          <w:noProof/>
          <w:lang w:eastAsia="fr-FR" w:bidi="ar-SA"/>
        </w:rPr>
        <w:drawing>
          <wp:inline distT="0" distB="0" distL="0" distR="0" wp14:anchorId="4A8078A3" wp14:editId="3DA0EB6B">
            <wp:extent cx="6381750" cy="1971675"/>
            <wp:effectExtent l="76200" t="57150" r="76200" b="0"/>
            <wp:docPr id="3" name="Diagramme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BA2047" w:rsidRDefault="00BA2047" w:rsidP="00A301F6">
      <w:pPr>
        <w:spacing w:line="276" w:lineRule="auto"/>
        <w:jc w:val="both"/>
        <w:rPr>
          <w:rFonts w:asciiTheme="minorHAnsi" w:hAnsiTheme="minorHAnsi"/>
          <w:sz w:val="22"/>
          <w:szCs w:val="22"/>
        </w:rPr>
      </w:pPr>
    </w:p>
    <w:p w:rsidR="00E074C3" w:rsidRDefault="00E074C3" w:rsidP="00E074C3">
      <w:pPr>
        <w:spacing w:line="276" w:lineRule="auto"/>
        <w:jc w:val="both"/>
        <w:rPr>
          <w:rFonts w:asciiTheme="minorHAnsi" w:hAnsiTheme="minorHAnsi"/>
          <w:sz w:val="22"/>
          <w:szCs w:val="22"/>
        </w:rPr>
      </w:pPr>
      <w:r>
        <w:rPr>
          <w:noProof/>
          <w:lang w:eastAsia="fr-FR" w:bidi="ar-SA"/>
        </w:rPr>
        <w:drawing>
          <wp:inline distT="0" distB="0" distL="0" distR="0" wp14:anchorId="6174386B" wp14:editId="42A544D3">
            <wp:extent cx="6381750" cy="1581150"/>
            <wp:effectExtent l="76200" t="57150" r="76200" b="0"/>
            <wp:docPr id="5" name="Diagramme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E074C3" w:rsidRDefault="00E074C3" w:rsidP="00A301F6">
      <w:pPr>
        <w:spacing w:line="276" w:lineRule="auto"/>
        <w:jc w:val="both"/>
        <w:rPr>
          <w:rFonts w:asciiTheme="minorHAnsi" w:hAnsiTheme="minorHAnsi"/>
          <w:sz w:val="22"/>
          <w:szCs w:val="22"/>
        </w:rPr>
      </w:pPr>
      <w:r>
        <w:rPr>
          <w:noProof/>
          <w:lang w:eastAsia="fr-FR" w:bidi="ar-SA"/>
        </w:rPr>
        <w:lastRenderedPageBreak/>
        <w:drawing>
          <wp:inline distT="0" distB="0" distL="0" distR="0" wp14:anchorId="594E3854" wp14:editId="28D3DB03">
            <wp:extent cx="6200775" cy="1800225"/>
            <wp:effectExtent l="76200" t="57150" r="85725" b="0"/>
            <wp:docPr id="6" name="Diagramme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E074C3" w:rsidRDefault="00E074C3" w:rsidP="00A301F6">
      <w:pPr>
        <w:spacing w:line="276" w:lineRule="auto"/>
        <w:jc w:val="both"/>
        <w:rPr>
          <w:rFonts w:asciiTheme="minorHAnsi" w:hAnsiTheme="minorHAnsi"/>
          <w:sz w:val="22"/>
          <w:szCs w:val="22"/>
        </w:rPr>
      </w:pPr>
      <w:r>
        <w:rPr>
          <w:noProof/>
          <w:lang w:eastAsia="fr-FR" w:bidi="ar-SA"/>
        </w:rPr>
        <w:drawing>
          <wp:inline distT="0" distB="0" distL="0" distR="0" wp14:anchorId="6285DC87" wp14:editId="446A0A19">
            <wp:extent cx="6200775" cy="2105025"/>
            <wp:effectExtent l="76200" t="57150" r="85725" b="0"/>
            <wp:docPr id="8" name="Diagramme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rsidR="00E074C3" w:rsidRDefault="00875F64" w:rsidP="00A301F6">
      <w:pPr>
        <w:spacing w:line="276" w:lineRule="auto"/>
        <w:jc w:val="both"/>
        <w:rPr>
          <w:rFonts w:asciiTheme="minorHAnsi" w:hAnsiTheme="minorHAnsi"/>
          <w:sz w:val="22"/>
          <w:szCs w:val="22"/>
        </w:rPr>
      </w:pPr>
      <w:r>
        <w:rPr>
          <w:noProof/>
          <w:lang w:eastAsia="fr-FR" w:bidi="ar-SA"/>
        </w:rPr>
        <w:drawing>
          <wp:inline distT="0" distB="0" distL="0" distR="0" wp14:anchorId="33123FDE" wp14:editId="5E28F8DF">
            <wp:extent cx="6200775" cy="1190625"/>
            <wp:effectExtent l="76200" t="57150" r="85725" b="0"/>
            <wp:docPr id="9" name="Diagramme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inline>
        </w:drawing>
      </w:r>
    </w:p>
    <w:p w:rsidR="00E074C3" w:rsidRDefault="00875F64" w:rsidP="00A301F6">
      <w:pPr>
        <w:spacing w:line="276" w:lineRule="auto"/>
        <w:jc w:val="both"/>
        <w:rPr>
          <w:rFonts w:asciiTheme="minorHAnsi" w:hAnsiTheme="minorHAnsi"/>
          <w:sz w:val="22"/>
          <w:szCs w:val="22"/>
        </w:rPr>
      </w:pPr>
      <w:r>
        <w:rPr>
          <w:noProof/>
          <w:lang w:eastAsia="fr-FR" w:bidi="ar-SA"/>
        </w:rPr>
        <w:drawing>
          <wp:inline distT="0" distB="0" distL="0" distR="0" wp14:anchorId="64E058F4" wp14:editId="0DC16F98">
            <wp:extent cx="6286500" cy="1676400"/>
            <wp:effectExtent l="76200" t="57150" r="76200" b="0"/>
            <wp:docPr id="10" name="Diagramme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9" r:lo="rId40" r:qs="rId41" r:cs="rId42"/>
              </a:graphicData>
            </a:graphic>
          </wp:inline>
        </w:drawing>
      </w:r>
    </w:p>
    <w:p w:rsidR="00E074C3" w:rsidRDefault="00AB2A22" w:rsidP="00A301F6">
      <w:pPr>
        <w:spacing w:line="276" w:lineRule="auto"/>
        <w:jc w:val="both"/>
        <w:rPr>
          <w:rFonts w:asciiTheme="minorHAnsi" w:hAnsiTheme="minorHAnsi"/>
          <w:sz w:val="22"/>
          <w:szCs w:val="22"/>
        </w:rPr>
      </w:pPr>
      <w:r>
        <w:rPr>
          <w:noProof/>
          <w:lang w:eastAsia="fr-FR" w:bidi="ar-SA"/>
        </w:rPr>
        <w:drawing>
          <wp:inline distT="0" distB="0" distL="0" distR="0" wp14:anchorId="50E2E3B9" wp14:editId="2B471151">
            <wp:extent cx="6343650" cy="1866900"/>
            <wp:effectExtent l="76200" t="0" r="76200" b="0"/>
            <wp:docPr id="11" name="Diagramme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p w:rsidR="00E074C3" w:rsidRPr="00AC3198" w:rsidRDefault="00AC3198" w:rsidP="00AC3198">
      <w:pPr>
        <w:pStyle w:val="Paragraphedeliste"/>
        <w:numPr>
          <w:ilvl w:val="0"/>
          <w:numId w:val="18"/>
        </w:numPr>
        <w:spacing w:line="276" w:lineRule="auto"/>
        <w:jc w:val="both"/>
        <w:rPr>
          <w:rFonts w:asciiTheme="minorHAnsi" w:hAnsiTheme="minorHAnsi"/>
          <w:b/>
          <w:sz w:val="22"/>
          <w:szCs w:val="22"/>
        </w:rPr>
      </w:pPr>
      <w:r w:rsidRPr="00AC3198">
        <w:rPr>
          <w:rFonts w:asciiTheme="minorHAnsi" w:hAnsiTheme="minorHAnsi"/>
          <w:b/>
          <w:sz w:val="22"/>
          <w:szCs w:val="22"/>
        </w:rPr>
        <w:lastRenderedPageBreak/>
        <w:t>Constat</w:t>
      </w:r>
    </w:p>
    <w:p w:rsidR="00AC3198" w:rsidRDefault="00AC3198" w:rsidP="00A301F6">
      <w:pPr>
        <w:spacing w:line="276" w:lineRule="auto"/>
        <w:jc w:val="both"/>
        <w:rPr>
          <w:rFonts w:asciiTheme="minorHAnsi" w:hAnsiTheme="minorHAnsi"/>
          <w:sz w:val="22"/>
          <w:szCs w:val="22"/>
        </w:rPr>
      </w:pPr>
      <w:r w:rsidRPr="00AC3198">
        <w:rPr>
          <w:rFonts w:asciiTheme="minorHAnsi" w:hAnsiTheme="minorHAnsi"/>
          <w:noProof/>
          <w:sz w:val="22"/>
          <w:szCs w:val="22"/>
          <w:lang w:eastAsia="fr-FR" w:bidi="ar-SA"/>
        </w:rPr>
        <w:drawing>
          <wp:inline distT="0" distB="0" distL="0" distR="0" wp14:anchorId="6070137C" wp14:editId="46A86BB1">
            <wp:extent cx="5972175" cy="1876425"/>
            <wp:effectExtent l="0" t="0" r="28575" b="9525"/>
            <wp:docPr id="12" name="Diagramme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9" r:lo="rId50" r:qs="rId51" r:cs="rId52"/>
              </a:graphicData>
            </a:graphic>
          </wp:inline>
        </w:drawing>
      </w:r>
    </w:p>
    <w:p w:rsidR="00AC3198" w:rsidRDefault="00AC3198" w:rsidP="00A301F6">
      <w:pPr>
        <w:spacing w:line="276" w:lineRule="auto"/>
        <w:jc w:val="both"/>
        <w:rPr>
          <w:rFonts w:asciiTheme="minorHAnsi" w:hAnsiTheme="minorHAnsi"/>
          <w:sz w:val="22"/>
          <w:szCs w:val="22"/>
        </w:rPr>
      </w:pPr>
    </w:p>
    <w:p w:rsidR="00AC3198" w:rsidRPr="00221443" w:rsidRDefault="00E24EF7" w:rsidP="00A301F6">
      <w:pPr>
        <w:spacing w:line="276" w:lineRule="auto"/>
        <w:jc w:val="both"/>
        <w:rPr>
          <w:rFonts w:asciiTheme="minorHAnsi" w:hAnsiTheme="minorHAnsi"/>
          <w:b/>
          <w:sz w:val="22"/>
          <w:szCs w:val="22"/>
          <w:u w:val="single"/>
        </w:rPr>
      </w:pPr>
      <w:r w:rsidRPr="00221443">
        <w:rPr>
          <w:rFonts w:asciiTheme="minorHAnsi" w:hAnsiTheme="minorHAnsi"/>
          <w:b/>
          <w:sz w:val="22"/>
          <w:szCs w:val="22"/>
          <w:u w:val="single"/>
        </w:rPr>
        <w:t xml:space="preserve">Outil proposé par </w:t>
      </w:r>
      <w:proofErr w:type="spellStart"/>
      <w:r w:rsidRPr="00221443">
        <w:rPr>
          <w:rFonts w:asciiTheme="minorHAnsi" w:hAnsiTheme="minorHAnsi"/>
          <w:b/>
          <w:sz w:val="22"/>
          <w:szCs w:val="22"/>
          <w:u w:val="single"/>
        </w:rPr>
        <w:t>Mariem</w:t>
      </w:r>
      <w:proofErr w:type="spellEnd"/>
      <w:r w:rsidRPr="00221443">
        <w:rPr>
          <w:rFonts w:asciiTheme="minorHAnsi" w:hAnsiTheme="minorHAnsi"/>
          <w:b/>
          <w:sz w:val="22"/>
          <w:szCs w:val="22"/>
          <w:u w:val="single"/>
        </w:rPr>
        <w:t xml:space="preserve"> </w:t>
      </w:r>
      <w:proofErr w:type="spellStart"/>
      <w:r w:rsidRPr="00221443">
        <w:rPr>
          <w:rFonts w:asciiTheme="minorHAnsi" w:hAnsiTheme="minorHAnsi"/>
          <w:b/>
          <w:sz w:val="22"/>
          <w:szCs w:val="22"/>
          <w:u w:val="single"/>
        </w:rPr>
        <w:t>Raho</w:t>
      </w:r>
      <w:proofErr w:type="spellEnd"/>
    </w:p>
    <w:p w:rsidR="005F60C0" w:rsidRDefault="005F60C0" w:rsidP="00A301F6">
      <w:pPr>
        <w:spacing w:line="276" w:lineRule="auto"/>
        <w:jc w:val="both"/>
        <w:rPr>
          <w:rFonts w:asciiTheme="minorHAnsi" w:hAnsiTheme="minorHAnsi"/>
          <w:sz w:val="22"/>
          <w:szCs w:val="22"/>
        </w:rPr>
      </w:pPr>
    </w:p>
    <w:p w:rsidR="00AC3198" w:rsidRDefault="005F60C0" w:rsidP="00A301F6">
      <w:pPr>
        <w:spacing w:line="276" w:lineRule="auto"/>
        <w:jc w:val="both"/>
        <w:rPr>
          <w:rFonts w:asciiTheme="minorHAnsi" w:hAnsiTheme="minorHAnsi"/>
          <w:sz w:val="22"/>
          <w:szCs w:val="22"/>
        </w:rPr>
      </w:pPr>
      <w:r>
        <w:rPr>
          <w:rFonts w:asciiTheme="minorHAnsi" w:hAnsiTheme="minorHAnsi"/>
          <w:noProof/>
          <w:sz w:val="22"/>
          <w:szCs w:val="22"/>
          <w:lang w:eastAsia="fr-FR" w:bidi="ar-SA"/>
        </w:rPr>
        <w:drawing>
          <wp:inline distT="0" distB="0" distL="0" distR="0" wp14:anchorId="46383181" wp14:editId="74CFF149">
            <wp:extent cx="6210300" cy="2238375"/>
            <wp:effectExtent l="0" t="0" r="0" b="952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4">
                      <a:extLst>
                        <a:ext uri="{BEBA8EAE-BF5A-486C-A8C5-ECC9F3942E4B}">
                          <a14:imgProps xmlns:a14="http://schemas.microsoft.com/office/drawing/2010/main">
                            <a14:imgLayer r:embed="rId55">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6213196" cy="2239419"/>
                    </a:xfrm>
                    <a:prstGeom prst="rect">
                      <a:avLst/>
                    </a:prstGeom>
                    <a:noFill/>
                  </pic:spPr>
                </pic:pic>
              </a:graphicData>
            </a:graphic>
          </wp:inline>
        </w:drawing>
      </w:r>
    </w:p>
    <w:p w:rsidR="002A1852" w:rsidRPr="002A1852" w:rsidRDefault="002A1852" w:rsidP="00B04D4A">
      <w:pPr>
        <w:pStyle w:val="Sous-titre"/>
        <w:numPr>
          <w:ilvl w:val="0"/>
          <w:numId w:val="17"/>
        </w:numPr>
        <w:spacing w:before="240"/>
        <w:rPr>
          <w:rFonts w:asciiTheme="minorHAnsi" w:hAnsiTheme="minorHAnsi"/>
          <w:b/>
          <w:sz w:val="22"/>
          <w:szCs w:val="22"/>
        </w:rPr>
      </w:pPr>
      <w:r w:rsidRPr="002A1852">
        <w:rPr>
          <w:rFonts w:asciiTheme="minorHAnsi" w:hAnsiTheme="minorHAnsi"/>
          <w:b/>
          <w:sz w:val="22"/>
          <w:szCs w:val="22"/>
        </w:rPr>
        <w:t xml:space="preserve">Echange </w:t>
      </w:r>
      <w:r>
        <w:rPr>
          <w:rFonts w:asciiTheme="minorHAnsi" w:hAnsiTheme="minorHAnsi"/>
          <w:b/>
          <w:sz w:val="22"/>
          <w:szCs w:val="22"/>
        </w:rPr>
        <w:t>autour de ces questions de recherche et du dispositif à mettre en regard</w:t>
      </w:r>
    </w:p>
    <w:p w:rsidR="00AC3304" w:rsidRPr="00AC3304" w:rsidRDefault="00AC3304" w:rsidP="00B04D4A">
      <w:pPr>
        <w:spacing w:before="240" w:line="276" w:lineRule="auto"/>
        <w:jc w:val="both"/>
        <w:rPr>
          <w:rStyle w:val="Rfrenceintense"/>
        </w:rPr>
      </w:pPr>
      <w:r w:rsidRPr="00AC3304">
        <w:rPr>
          <w:rStyle w:val="Rfrenceintense"/>
        </w:rPr>
        <w:t>C</w:t>
      </w:r>
      <w:r>
        <w:rPr>
          <w:rStyle w:val="Rfrenceintense"/>
        </w:rPr>
        <w:t>onstat</w:t>
      </w:r>
      <w:r w:rsidRPr="00AC3304">
        <w:rPr>
          <w:rStyle w:val="Rfrenceintense"/>
        </w:rPr>
        <w:t>:</w:t>
      </w:r>
    </w:p>
    <w:p w:rsidR="00887761" w:rsidRDefault="00AC3304" w:rsidP="002F7276">
      <w:pPr>
        <w:spacing w:before="120" w:line="276" w:lineRule="auto"/>
        <w:jc w:val="both"/>
        <w:rPr>
          <w:rFonts w:asciiTheme="minorHAnsi" w:hAnsiTheme="minorHAnsi"/>
          <w:sz w:val="22"/>
          <w:szCs w:val="22"/>
        </w:rPr>
      </w:pPr>
      <w:r>
        <w:rPr>
          <w:rFonts w:asciiTheme="minorHAnsi" w:hAnsiTheme="minorHAnsi"/>
          <w:sz w:val="22"/>
          <w:szCs w:val="22"/>
        </w:rPr>
        <w:t>Il y a b</w:t>
      </w:r>
      <w:r w:rsidR="00887761">
        <w:rPr>
          <w:rFonts w:asciiTheme="minorHAnsi" w:hAnsiTheme="minorHAnsi"/>
          <w:sz w:val="22"/>
          <w:szCs w:val="22"/>
        </w:rPr>
        <w:t>eaucoup de questions et de préoccupations.</w:t>
      </w:r>
      <w:r>
        <w:rPr>
          <w:rFonts w:asciiTheme="minorHAnsi" w:hAnsiTheme="minorHAnsi"/>
          <w:sz w:val="22"/>
          <w:szCs w:val="22"/>
        </w:rPr>
        <w:t xml:space="preserve"> </w:t>
      </w:r>
      <w:r w:rsidR="00887761">
        <w:rPr>
          <w:rFonts w:asciiTheme="minorHAnsi" w:hAnsiTheme="minorHAnsi"/>
          <w:sz w:val="22"/>
          <w:szCs w:val="22"/>
        </w:rPr>
        <w:t>La cohorte ne répondra pas à tous ces enjeux.</w:t>
      </w:r>
    </w:p>
    <w:p w:rsidR="00AC3304" w:rsidRDefault="00887761" w:rsidP="00A301F6">
      <w:pPr>
        <w:spacing w:line="276" w:lineRule="auto"/>
        <w:jc w:val="both"/>
        <w:rPr>
          <w:rFonts w:asciiTheme="minorHAnsi" w:hAnsiTheme="minorHAnsi"/>
          <w:sz w:val="22"/>
          <w:szCs w:val="22"/>
        </w:rPr>
      </w:pPr>
      <w:r>
        <w:rPr>
          <w:rFonts w:asciiTheme="minorHAnsi" w:hAnsiTheme="minorHAnsi"/>
          <w:sz w:val="22"/>
          <w:szCs w:val="22"/>
        </w:rPr>
        <w:t xml:space="preserve">Il </w:t>
      </w:r>
      <w:r w:rsidR="00AC3304">
        <w:rPr>
          <w:rFonts w:asciiTheme="minorHAnsi" w:hAnsiTheme="minorHAnsi"/>
          <w:sz w:val="22"/>
          <w:szCs w:val="22"/>
        </w:rPr>
        <w:t xml:space="preserve">apparaît nécessaire de </w:t>
      </w:r>
      <w:r w:rsidR="00AC3304" w:rsidRPr="00B81A82">
        <w:rPr>
          <w:rFonts w:asciiTheme="minorHAnsi" w:hAnsiTheme="minorHAnsi"/>
          <w:b/>
          <w:sz w:val="22"/>
          <w:szCs w:val="22"/>
        </w:rPr>
        <w:t>prioriser le</w:t>
      </w:r>
      <w:r w:rsidRPr="00B81A82">
        <w:rPr>
          <w:rFonts w:asciiTheme="minorHAnsi" w:hAnsiTheme="minorHAnsi"/>
          <w:b/>
          <w:sz w:val="22"/>
          <w:szCs w:val="22"/>
        </w:rPr>
        <w:t>s questions</w:t>
      </w:r>
      <w:r w:rsidR="00AC3304" w:rsidRPr="00B81A82">
        <w:rPr>
          <w:rFonts w:asciiTheme="minorHAnsi" w:hAnsiTheme="minorHAnsi"/>
          <w:b/>
          <w:sz w:val="22"/>
          <w:szCs w:val="22"/>
        </w:rPr>
        <w:t xml:space="preserve"> de recherche</w:t>
      </w:r>
      <w:r w:rsidR="00AC3304">
        <w:rPr>
          <w:rFonts w:asciiTheme="minorHAnsi" w:hAnsiTheme="minorHAnsi"/>
          <w:sz w:val="22"/>
          <w:szCs w:val="22"/>
        </w:rPr>
        <w:t>.</w:t>
      </w:r>
    </w:p>
    <w:p w:rsidR="00887761" w:rsidRDefault="00AC3304" w:rsidP="00A301F6">
      <w:pPr>
        <w:spacing w:line="276" w:lineRule="auto"/>
        <w:jc w:val="both"/>
        <w:rPr>
          <w:rFonts w:asciiTheme="minorHAnsi" w:hAnsiTheme="minorHAnsi"/>
          <w:sz w:val="22"/>
          <w:szCs w:val="22"/>
        </w:rPr>
      </w:pPr>
      <w:r>
        <w:rPr>
          <w:rFonts w:asciiTheme="minorHAnsi" w:hAnsiTheme="minorHAnsi"/>
          <w:sz w:val="22"/>
          <w:szCs w:val="22"/>
        </w:rPr>
        <w:t xml:space="preserve">Cela est </w:t>
      </w:r>
      <w:r w:rsidR="00887761">
        <w:rPr>
          <w:rFonts w:asciiTheme="minorHAnsi" w:hAnsiTheme="minorHAnsi"/>
          <w:sz w:val="22"/>
          <w:szCs w:val="22"/>
        </w:rPr>
        <w:t xml:space="preserve">conforme à la temporalité du groupe </w:t>
      </w:r>
      <w:r w:rsidR="00E24EF7">
        <w:rPr>
          <w:rFonts w:asciiTheme="minorHAnsi" w:hAnsiTheme="minorHAnsi"/>
          <w:sz w:val="22"/>
          <w:szCs w:val="22"/>
        </w:rPr>
        <w:t xml:space="preserve">de travail recherche </w:t>
      </w:r>
      <w:r w:rsidR="00887761">
        <w:rPr>
          <w:rFonts w:asciiTheme="minorHAnsi" w:hAnsiTheme="minorHAnsi"/>
          <w:sz w:val="22"/>
          <w:szCs w:val="22"/>
        </w:rPr>
        <w:t xml:space="preserve">et </w:t>
      </w:r>
      <w:r>
        <w:rPr>
          <w:rFonts w:asciiTheme="minorHAnsi" w:hAnsiTheme="minorHAnsi"/>
          <w:sz w:val="22"/>
          <w:szCs w:val="22"/>
        </w:rPr>
        <w:t xml:space="preserve">cette priorisation </w:t>
      </w:r>
      <w:r w:rsidR="00887761">
        <w:rPr>
          <w:rFonts w:asciiTheme="minorHAnsi" w:hAnsiTheme="minorHAnsi"/>
          <w:sz w:val="22"/>
          <w:szCs w:val="22"/>
        </w:rPr>
        <w:t xml:space="preserve">se fera lors d'une prochaine réunion le </w:t>
      </w:r>
      <w:r w:rsidR="00887761" w:rsidRPr="00B81A82">
        <w:rPr>
          <w:rFonts w:asciiTheme="minorHAnsi" w:hAnsiTheme="minorHAnsi"/>
          <w:b/>
          <w:sz w:val="22"/>
          <w:szCs w:val="22"/>
        </w:rPr>
        <w:t>9/11</w:t>
      </w:r>
      <w:r w:rsidR="00887761">
        <w:rPr>
          <w:rFonts w:asciiTheme="minorHAnsi" w:hAnsiTheme="minorHAnsi"/>
          <w:sz w:val="22"/>
          <w:szCs w:val="22"/>
        </w:rPr>
        <w:t>.</w:t>
      </w:r>
    </w:p>
    <w:p w:rsidR="00887761" w:rsidRDefault="00887761" w:rsidP="00A301F6">
      <w:pPr>
        <w:spacing w:line="276" w:lineRule="auto"/>
        <w:jc w:val="both"/>
        <w:rPr>
          <w:rFonts w:asciiTheme="minorHAnsi" w:hAnsiTheme="minorHAnsi"/>
          <w:sz w:val="22"/>
          <w:szCs w:val="22"/>
        </w:rPr>
      </w:pPr>
    </w:p>
    <w:p w:rsidR="0045366F" w:rsidRDefault="00A55B33" w:rsidP="00A301F6">
      <w:pPr>
        <w:spacing w:line="276" w:lineRule="auto"/>
        <w:jc w:val="both"/>
        <w:rPr>
          <w:rFonts w:asciiTheme="minorHAnsi" w:hAnsiTheme="minorHAnsi"/>
          <w:sz w:val="22"/>
          <w:szCs w:val="22"/>
        </w:rPr>
      </w:pPr>
      <w:r>
        <w:rPr>
          <w:rFonts w:asciiTheme="minorHAnsi" w:hAnsiTheme="minorHAnsi"/>
          <w:sz w:val="22"/>
          <w:szCs w:val="22"/>
        </w:rPr>
        <w:t>Au-delà de la réflexion autour de l'outil</w:t>
      </w:r>
      <w:r w:rsidR="00CD4B7B">
        <w:rPr>
          <w:rFonts w:asciiTheme="minorHAnsi" w:hAnsiTheme="minorHAnsi"/>
          <w:sz w:val="22"/>
          <w:szCs w:val="22"/>
        </w:rPr>
        <w:t xml:space="preserve"> à mettre en regard des questions de recherche</w:t>
      </w:r>
      <w:r>
        <w:rPr>
          <w:rFonts w:asciiTheme="minorHAnsi" w:hAnsiTheme="minorHAnsi"/>
          <w:sz w:val="22"/>
          <w:szCs w:val="22"/>
        </w:rPr>
        <w:t xml:space="preserve">, </w:t>
      </w:r>
      <w:r w:rsidRPr="00CD4B7B">
        <w:rPr>
          <w:rFonts w:asciiTheme="minorHAnsi" w:hAnsiTheme="minorHAnsi"/>
          <w:b/>
          <w:sz w:val="22"/>
          <w:szCs w:val="22"/>
        </w:rPr>
        <w:t xml:space="preserve">il s'agit aussi de se demander ce que la cohorte pourra </w:t>
      </w:r>
      <w:r w:rsidR="00CD4B7B">
        <w:rPr>
          <w:rFonts w:asciiTheme="minorHAnsi" w:hAnsiTheme="minorHAnsi"/>
          <w:b/>
          <w:sz w:val="22"/>
          <w:szCs w:val="22"/>
        </w:rPr>
        <w:t>apporter</w:t>
      </w:r>
      <w:r w:rsidRPr="00CD4B7B">
        <w:rPr>
          <w:rFonts w:asciiTheme="minorHAnsi" w:hAnsiTheme="minorHAnsi"/>
          <w:b/>
          <w:sz w:val="22"/>
          <w:szCs w:val="22"/>
        </w:rPr>
        <w:t xml:space="preserve"> comme information.</w:t>
      </w:r>
    </w:p>
    <w:p w:rsidR="00846B8C" w:rsidRDefault="00846B8C" w:rsidP="00A301F6">
      <w:pPr>
        <w:spacing w:line="276" w:lineRule="auto"/>
        <w:jc w:val="both"/>
        <w:rPr>
          <w:rFonts w:asciiTheme="minorHAnsi" w:hAnsiTheme="minorHAnsi"/>
          <w:sz w:val="22"/>
          <w:szCs w:val="22"/>
        </w:rPr>
      </w:pPr>
    </w:p>
    <w:p w:rsidR="00846B8C" w:rsidRDefault="00846B8C" w:rsidP="00A301F6">
      <w:pPr>
        <w:spacing w:line="276" w:lineRule="auto"/>
        <w:jc w:val="both"/>
        <w:rPr>
          <w:rFonts w:asciiTheme="minorHAnsi" w:hAnsiTheme="minorHAnsi"/>
          <w:sz w:val="22"/>
          <w:szCs w:val="22"/>
        </w:rPr>
      </w:pPr>
      <w:r>
        <w:rPr>
          <w:rFonts w:asciiTheme="minorHAnsi" w:hAnsiTheme="minorHAnsi"/>
          <w:sz w:val="22"/>
          <w:szCs w:val="22"/>
        </w:rPr>
        <w:t>Au-delà de ce tableau il manque 2 éléments pour progresser:</w:t>
      </w:r>
    </w:p>
    <w:p w:rsidR="00846B8C" w:rsidRDefault="00846B8C" w:rsidP="00846B8C">
      <w:pPr>
        <w:pStyle w:val="Paragraphedeliste"/>
        <w:numPr>
          <w:ilvl w:val="0"/>
          <w:numId w:val="14"/>
        </w:numPr>
        <w:spacing w:line="276" w:lineRule="auto"/>
        <w:jc w:val="both"/>
        <w:rPr>
          <w:rFonts w:asciiTheme="minorHAnsi" w:hAnsiTheme="minorHAnsi"/>
          <w:sz w:val="22"/>
          <w:szCs w:val="22"/>
        </w:rPr>
      </w:pPr>
      <w:r w:rsidRPr="00846B8C">
        <w:rPr>
          <w:rFonts w:asciiTheme="minorHAnsi" w:hAnsiTheme="minorHAnsi"/>
          <w:sz w:val="22"/>
          <w:szCs w:val="22"/>
        </w:rPr>
        <w:t>Est-ce que toutes ces questions sont valables pour tous les profils de tous les gens qui ont des polyhandicaps ?</w:t>
      </w:r>
    </w:p>
    <w:p w:rsidR="00846B8C" w:rsidRPr="00846B8C" w:rsidRDefault="00846B8C" w:rsidP="00846B8C">
      <w:pPr>
        <w:pStyle w:val="Paragraphedeliste"/>
        <w:numPr>
          <w:ilvl w:val="0"/>
          <w:numId w:val="14"/>
        </w:numPr>
        <w:spacing w:line="276" w:lineRule="auto"/>
        <w:jc w:val="both"/>
        <w:rPr>
          <w:rFonts w:asciiTheme="minorHAnsi" w:hAnsiTheme="minorHAnsi"/>
          <w:sz w:val="22"/>
          <w:szCs w:val="22"/>
        </w:rPr>
      </w:pPr>
      <w:r>
        <w:rPr>
          <w:rFonts w:asciiTheme="minorHAnsi" w:hAnsiTheme="minorHAnsi"/>
          <w:sz w:val="22"/>
          <w:szCs w:val="22"/>
        </w:rPr>
        <w:t xml:space="preserve">Est-ce que toutes ces questions sont </w:t>
      </w:r>
      <w:r w:rsidR="00CD4B7B">
        <w:rPr>
          <w:rFonts w:asciiTheme="minorHAnsi" w:hAnsiTheme="minorHAnsi"/>
          <w:sz w:val="22"/>
          <w:szCs w:val="22"/>
        </w:rPr>
        <w:t xml:space="preserve">actuellement </w:t>
      </w:r>
      <w:r>
        <w:rPr>
          <w:rFonts w:asciiTheme="minorHAnsi" w:hAnsiTheme="minorHAnsi"/>
          <w:sz w:val="22"/>
          <w:szCs w:val="22"/>
        </w:rPr>
        <w:t>sans réponses?</w:t>
      </w:r>
    </w:p>
    <w:p w:rsidR="00846B8C" w:rsidRDefault="00846B8C" w:rsidP="00A301F6">
      <w:pPr>
        <w:spacing w:line="276" w:lineRule="auto"/>
        <w:jc w:val="both"/>
        <w:rPr>
          <w:rFonts w:asciiTheme="minorHAnsi" w:hAnsiTheme="minorHAnsi"/>
          <w:sz w:val="22"/>
          <w:szCs w:val="22"/>
        </w:rPr>
      </w:pPr>
    </w:p>
    <w:p w:rsidR="00F45F5C" w:rsidRDefault="00F45F5C" w:rsidP="00A301F6">
      <w:pPr>
        <w:spacing w:line="276" w:lineRule="auto"/>
        <w:jc w:val="both"/>
        <w:rPr>
          <w:rFonts w:asciiTheme="minorHAnsi" w:hAnsiTheme="minorHAnsi"/>
          <w:sz w:val="22"/>
          <w:szCs w:val="22"/>
        </w:rPr>
      </w:pPr>
      <w:r>
        <w:rPr>
          <w:rFonts w:asciiTheme="minorHAnsi" w:hAnsiTheme="minorHAnsi"/>
          <w:sz w:val="22"/>
          <w:szCs w:val="22"/>
        </w:rPr>
        <w:t xml:space="preserve">Il y a des questions pour lesquelles </w:t>
      </w:r>
      <w:r w:rsidR="00096021">
        <w:rPr>
          <w:rFonts w:asciiTheme="minorHAnsi" w:hAnsiTheme="minorHAnsi"/>
          <w:sz w:val="22"/>
          <w:szCs w:val="22"/>
        </w:rPr>
        <w:t>il est nécessaire d'avoir</w:t>
      </w:r>
      <w:r>
        <w:rPr>
          <w:rFonts w:asciiTheme="minorHAnsi" w:hAnsiTheme="minorHAnsi"/>
          <w:sz w:val="22"/>
          <w:szCs w:val="22"/>
        </w:rPr>
        <w:t xml:space="preserve"> de</w:t>
      </w:r>
      <w:r w:rsidR="00096021">
        <w:rPr>
          <w:rFonts w:asciiTheme="minorHAnsi" w:hAnsiTheme="minorHAnsi"/>
          <w:sz w:val="22"/>
          <w:szCs w:val="22"/>
        </w:rPr>
        <w:t>s</w:t>
      </w:r>
      <w:r>
        <w:rPr>
          <w:rFonts w:asciiTheme="minorHAnsi" w:hAnsiTheme="minorHAnsi"/>
          <w:sz w:val="22"/>
          <w:szCs w:val="22"/>
        </w:rPr>
        <w:t xml:space="preserve"> réponses au temps </w:t>
      </w:r>
      <w:r w:rsidR="0028383A">
        <w:rPr>
          <w:rFonts w:asciiTheme="minorHAnsi" w:hAnsiTheme="minorHAnsi"/>
          <w:sz w:val="22"/>
          <w:szCs w:val="22"/>
        </w:rPr>
        <w:t>"</w:t>
      </w:r>
      <w:r>
        <w:rPr>
          <w:rFonts w:asciiTheme="minorHAnsi" w:hAnsiTheme="minorHAnsi"/>
          <w:sz w:val="22"/>
          <w:szCs w:val="22"/>
        </w:rPr>
        <w:t>t</w:t>
      </w:r>
      <w:r w:rsidR="0028383A">
        <w:rPr>
          <w:rFonts w:asciiTheme="minorHAnsi" w:hAnsiTheme="minorHAnsi"/>
          <w:sz w:val="22"/>
          <w:szCs w:val="22"/>
        </w:rPr>
        <w:t>"</w:t>
      </w:r>
      <w:r>
        <w:rPr>
          <w:rFonts w:asciiTheme="minorHAnsi" w:hAnsiTheme="minorHAnsi"/>
          <w:sz w:val="22"/>
          <w:szCs w:val="22"/>
        </w:rPr>
        <w:t xml:space="preserve"> et des questions nécessitant des informations sur la durée</w:t>
      </w:r>
      <w:r w:rsidR="00D86899">
        <w:rPr>
          <w:rFonts w:asciiTheme="minorHAnsi" w:hAnsiTheme="minorHAnsi"/>
          <w:sz w:val="22"/>
          <w:szCs w:val="22"/>
        </w:rPr>
        <w:t xml:space="preserve">. </w:t>
      </w:r>
      <w:r>
        <w:rPr>
          <w:rFonts w:asciiTheme="minorHAnsi" w:hAnsiTheme="minorHAnsi"/>
          <w:sz w:val="22"/>
          <w:szCs w:val="22"/>
        </w:rPr>
        <w:t xml:space="preserve">La question territoriale est également importante </w:t>
      </w:r>
    </w:p>
    <w:p w:rsidR="00706815" w:rsidRDefault="00706815" w:rsidP="00A301F6">
      <w:pPr>
        <w:spacing w:line="276" w:lineRule="auto"/>
        <w:jc w:val="both"/>
        <w:rPr>
          <w:rFonts w:asciiTheme="minorHAnsi" w:hAnsiTheme="minorHAnsi"/>
          <w:sz w:val="22"/>
          <w:szCs w:val="22"/>
        </w:rPr>
      </w:pPr>
    </w:p>
    <w:p w:rsidR="007E5D75" w:rsidRPr="007E5D75" w:rsidRDefault="00D75385" w:rsidP="007E5D75">
      <w:pPr>
        <w:spacing w:before="240" w:line="276" w:lineRule="auto"/>
        <w:jc w:val="both"/>
        <w:rPr>
          <w:rStyle w:val="Rfrenceintense"/>
        </w:rPr>
      </w:pPr>
      <w:r>
        <w:rPr>
          <w:rStyle w:val="Rfrenceintense"/>
        </w:rPr>
        <w:lastRenderedPageBreak/>
        <w:t>Eléments de</w:t>
      </w:r>
      <w:r w:rsidR="007E5D75" w:rsidRPr="007E5D75">
        <w:rPr>
          <w:rStyle w:val="Rfrenceintense"/>
        </w:rPr>
        <w:t xml:space="preserve"> réflexion</w:t>
      </w:r>
      <w:r w:rsidR="000E05BB">
        <w:rPr>
          <w:rStyle w:val="Rfrenceintense"/>
        </w:rPr>
        <w:t xml:space="preserve"> et démarche à adopter</w:t>
      </w:r>
      <w:r w:rsidR="007E5D75" w:rsidRPr="007E5D75">
        <w:rPr>
          <w:rStyle w:val="Rfrenceintense"/>
        </w:rPr>
        <w:t>:</w:t>
      </w:r>
    </w:p>
    <w:p w:rsidR="00CB7216" w:rsidRPr="007E5D75" w:rsidRDefault="00A301F6" w:rsidP="007E5D75">
      <w:pPr>
        <w:pStyle w:val="Paragraphedeliste"/>
        <w:numPr>
          <w:ilvl w:val="0"/>
          <w:numId w:val="24"/>
        </w:numPr>
        <w:spacing w:before="120" w:line="276" w:lineRule="auto"/>
        <w:ind w:left="851" w:hanging="284"/>
        <w:jc w:val="both"/>
        <w:rPr>
          <w:rFonts w:asciiTheme="minorHAnsi" w:hAnsiTheme="minorHAnsi"/>
          <w:sz w:val="22"/>
          <w:szCs w:val="22"/>
        </w:rPr>
      </w:pPr>
      <w:r w:rsidRPr="007E5D75">
        <w:rPr>
          <w:rFonts w:asciiTheme="minorHAnsi" w:hAnsiTheme="minorHAnsi"/>
          <w:b/>
          <w:sz w:val="22"/>
          <w:szCs w:val="22"/>
        </w:rPr>
        <w:t>Réfléchir aux questions à se poser</w:t>
      </w:r>
      <w:r w:rsidR="00706815" w:rsidRPr="007E5D75">
        <w:rPr>
          <w:rFonts w:asciiTheme="minorHAnsi" w:hAnsiTheme="minorHAnsi"/>
          <w:b/>
          <w:sz w:val="22"/>
          <w:szCs w:val="22"/>
        </w:rPr>
        <w:t xml:space="preserve"> en 1</w:t>
      </w:r>
      <w:r w:rsidR="00706815" w:rsidRPr="007E5D75">
        <w:rPr>
          <w:rFonts w:asciiTheme="minorHAnsi" w:hAnsiTheme="minorHAnsi"/>
          <w:b/>
          <w:sz w:val="22"/>
          <w:szCs w:val="22"/>
          <w:vertAlign w:val="superscript"/>
        </w:rPr>
        <w:t>er</w:t>
      </w:r>
      <w:r w:rsidR="00706815" w:rsidRPr="007E5D75">
        <w:rPr>
          <w:rFonts w:asciiTheme="minorHAnsi" w:hAnsiTheme="minorHAnsi"/>
          <w:b/>
          <w:sz w:val="22"/>
          <w:szCs w:val="22"/>
        </w:rPr>
        <w:t xml:space="preserve"> lieu puis </w:t>
      </w:r>
      <w:r w:rsidR="007E5D75" w:rsidRPr="007E5D75">
        <w:rPr>
          <w:rFonts w:asciiTheme="minorHAnsi" w:hAnsiTheme="minorHAnsi"/>
          <w:b/>
          <w:sz w:val="22"/>
          <w:szCs w:val="22"/>
        </w:rPr>
        <w:t>se poser la question du type</w:t>
      </w:r>
      <w:r w:rsidRPr="007E5D75">
        <w:rPr>
          <w:rFonts w:asciiTheme="minorHAnsi" w:hAnsiTheme="minorHAnsi"/>
          <w:b/>
          <w:sz w:val="22"/>
          <w:szCs w:val="22"/>
        </w:rPr>
        <w:t xml:space="preserve"> de données </w:t>
      </w:r>
      <w:r w:rsidR="00706815" w:rsidRPr="007E5D75">
        <w:rPr>
          <w:rFonts w:asciiTheme="minorHAnsi" w:hAnsiTheme="minorHAnsi"/>
          <w:b/>
          <w:sz w:val="22"/>
          <w:szCs w:val="22"/>
        </w:rPr>
        <w:t>nécessaires</w:t>
      </w:r>
      <w:r w:rsidRPr="007E5D75">
        <w:rPr>
          <w:rFonts w:asciiTheme="minorHAnsi" w:hAnsiTheme="minorHAnsi"/>
          <w:b/>
          <w:sz w:val="22"/>
          <w:szCs w:val="22"/>
        </w:rPr>
        <w:t xml:space="preserve"> (</w:t>
      </w:r>
      <w:r w:rsidR="007E5D75" w:rsidRPr="007E5D75">
        <w:rPr>
          <w:rFonts w:asciiTheme="minorHAnsi" w:hAnsiTheme="minorHAnsi"/>
          <w:b/>
          <w:sz w:val="22"/>
          <w:szCs w:val="22"/>
        </w:rPr>
        <w:t>enquêtes</w:t>
      </w:r>
      <w:r w:rsidRPr="007E5D75">
        <w:rPr>
          <w:rFonts w:asciiTheme="minorHAnsi" w:hAnsiTheme="minorHAnsi"/>
          <w:b/>
          <w:sz w:val="22"/>
          <w:szCs w:val="22"/>
        </w:rPr>
        <w:t xml:space="preserve">, </w:t>
      </w:r>
      <w:r w:rsidR="00D86899">
        <w:rPr>
          <w:rFonts w:asciiTheme="minorHAnsi" w:hAnsiTheme="minorHAnsi"/>
          <w:b/>
          <w:sz w:val="22"/>
          <w:szCs w:val="22"/>
        </w:rPr>
        <w:t xml:space="preserve">dispositif </w:t>
      </w:r>
      <w:r w:rsidRPr="007E5D75">
        <w:rPr>
          <w:rFonts w:asciiTheme="minorHAnsi" w:hAnsiTheme="minorHAnsi"/>
          <w:b/>
          <w:sz w:val="22"/>
          <w:szCs w:val="22"/>
        </w:rPr>
        <w:t>dynamique sur la durée).</w:t>
      </w:r>
      <w:r w:rsidRPr="007E5D75">
        <w:rPr>
          <w:rFonts w:asciiTheme="minorHAnsi" w:hAnsiTheme="minorHAnsi"/>
          <w:sz w:val="22"/>
          <w:szCs w:val="22"/>
        </w:rPr>
        <w:t xml:space="preserve"> </w:t>
      </w:r>
    </w:p>
    <w:p w:rsidR="008803C6" w:rsidRDefault="00F33BBF" w:rsidP="007E5D75">
      <w:pPr>
        <w:spacing w:line="276" w:lineRule="auto"/>
        <w:ind w:left="851"/>
        <w:jc w:val="both"/>
        <w:rPr>
          <w:rFonts w:asciiTheme="minorHAnsi" w:hAnsiTheme="minorHAnsi"/>
          <w:sz w:val="22"/>
          <w:szCs w:val="22"/>
        </w:rPr>
      </w:pPr>
      <w:r>
        <w:rPr>
          <w:rFonts w:asciiTheme="minorHAnsi" w:hAnsiTheme="minorHAnsi"/>
          <w:sz w:val="22"/>
          <w:szCs w:val="22"/>
        </w:rPr>
        <w:t xml:space="preserve">Attention à la </w:t>
      </w:r>
      <w:r w:rsidRPr="007E5D75">
        <w:rPr>
          <w:rFonts w:asciiTheme="minorHAnsi" w:hAnsiTheme="minorHAnsi"/>
          <w:b/>
          <w:sz w:val="22"/>
          <w:szCs w:val="22"/>
        </w:rPr>
        <w:t>variabilité des situations</w:t>
      </w:r>
      <w:r>
        <w:rPr>
          <w:rFonts w:asciiTheme="minorHAnsi" w:hAnsiTheme="minorHAnsi"/>
          <w:sz w:val="22"/>
          <w:szCs w:val="22"/>
        </w:rPr>
        <w:t xml:space="preserve"> des personnes polyhandicapées et donc à la </w:t>
      </w:r>
      <w:r w:rsidRPr="007E5D75">
        <w:rPr>
          <w:rFonts w:asciiTheme="minorHAnsi" w:hAnsiTheme="minorHAnsi"/>
          <w:b/>
          <w:sz w:val="22"/>
          <w:szCs w:val="22"/>
        </w:rPr>
        <w:t>variabilité des dispositifs</w:t>
      </w:r>
      <w:r w:rsidR="007E5D75">
        <w:rPr>
          <w:rFonts w:asciiTheme="minorHAnsi" w:hAnsiTheme="minorHAnsi"/>
          <w:sz w:val="22"/>
          <w:szCs w:val="22"/>
        </w:rPr>
        <w:t xml:space="preserve">. </w:t>
      </w:r>
      <w:r w:rsidRPr="00A301F6">
        <w:rPr>
          <w:rFonts w:asciiTheme="minorHAnsi" w:hAnsiTheme="minorHAnsi"/>
          <w:sz w:val="22"/>
          <w:szCs w:val="22"/>
        </w:rPr>
        <w:t xml:space="preserve">Si plusieurs </w:t>
      </w:r>
      <w:r w:rsidR="007E5D75">
        <w:rPr>
          <w:rFonts w:asciiTheme="minorHAnsi" w:hAnsiTheme="minorHAnsi"/>
          <w:sz w:val="22"/>
          <w:szCs w:val="22"/>
        </w:rPr>
        <w:t>enquêtes sont nécessaires</w:t>
      </w:r>
      <w:r w:rsidRPr="00A301F6">
        <w:rPr>
          <w:rFonts w:asciiTheme="minorHAnsi" w:hAnsiTheme="minorHAnsi"/>
          <w:sz w:val="22"/>
          <w:szCs w:val="22"/>
        </w:rPr>
        <w:t xml:space="preserve">, </w:t>
      </w:r>
      <w:r w:rsidR="007E5D75">
        <w:rPr>
          <w:rFonts w:asciiTheme="minorHAnsi" w:hAnsiTheme="minorHAnsi"/>
          <w:sz w:val="22"/>
          <w:szCs w:val="22"/>
        </w:rPr>
        <w:t>peut-être qu'un</w:t>
      </w:r>
      <w:r w:rsidRPr="00A301F6">
        <w:rPr>
          <w:rFonts w:asciiTheme="minorHAnsi" w:hAnsiTheme="minorHAnsi"/>
          <w:sz w:val="22"/>
          <w:szCs w:val="22"/>
        </w:rPr>
        <w:t xml:space="preserve"> dispositif </w:t>
      </w:r>
      <w:r>
        <w:rPr>
          <w:rFonts w:asciiTheme="minorHAnsi" w:hAnsiTheme="minorHAnsi"/>
          <w:sz w:val="22"/>
          <w:szCs w:val="22"/>
        </w:rPr>
        <w:t>dynamique</w:t>
      </w:r>
      <w:r w:rsidR="007E5D75">
        <w:rPr>
          <w:rFonts w:asciiTheme="minorHAnsi" w:hAnsiTheme="minorHAnsi"/>
          <w:sz w:val="22"/>
          <w:szCs w:val="22"/>
        </w:rPr>
        <w:t xml:space="preserve"> serait alors plus approprié</w:t>
      </w:r>
    </w:p>
    <w:p w:rsidR="00F33BBF" w:rsidRPr="007E5D75" w:rsidRDefault="00F33BBF" w:rsidP="007E5D75">
      <w:pPr>
        <w:pStyle w:val="Paragraphedeliste"/>
        <w:numPr>
          <w:ilvl w:val="0"/>
          <w:numId w:val="21"/>
        </w:numPr>
        <w:spacing w:line="276" w:lineRule="auto"/>
        <w:ind w:left="2694"/>
        <w:jc w:val="both"/>
        <w:rPr>
          <w:rFonts w:asciiTheme="minorHAnsi" w:hAnsiTheme="minorHAnsi"/>
          <w:sz w:val="22"/>
          <w:szCs w:val="22"/>
        </w:rPr>
      </w:pPr>
      <w:r w:rsidRPr="007E5D75">
        <w:rPr>
          <w:rFonts w:asciiTheme="minorHAnsi" w:hAnsiTheme="minorHAnsi"/>
          <w:sz w:val="22"/>
          <w:szCs w:val="22"/>
        </w:rPr>
        <w:t>Ne pas trop se contraindre sur la réflexion autour de l'outil</w:t>
      </w:r>
    </w:p>
    <w:p w:rsidR="00F33BBF" w:rsidRDefault="00F33BBF" w:rsidP="00A301F6">
      <w:pPr>
        <w:spacing w:line="276" w:lineRule="auto"/>
        <w:jc w:val="both"/>
        <w:rPr>
          <w:rFonts w:asciiTheme="minorHAnsi" w:hAnsiTheme="minorHAnsi"/>
          <w:sz w:val="22"/>
          <w:szCs w:val="22"/>
        </w:rPr>
      </w:pPr>
    </w:p>
    <w:p w:rsidR="00FC4010" w:rsidRDefault="00E74771" w:rsidP="00E74771">
      <w:pPr>
        <w:pStyle w:val="Paragraphedeliste"/>
        <w:numPr>
          <w:ilvl w:val="0"/>
          <w:numId w:val="24"/>
        </w:numPr>
        <w:spacing w:before="120" w:line="276" w:lineRule="auto"/>
        <w:ind w:left="851" w:hanging="284"/>
        <w:jc w:val="both"/>
        <w:rPr>
          <w:rFonts w:asciiTheme="minorHAnsi" w:hAnsiTheme="minorHAnsi"/>
          <w:sz w:val="22"/>
          <w:szCs w:val="22"/>
        </w:rPr>
      </w:pPr>
      <w:r>
        <w:rPr>
          <w:rFonts w:asciiTheme="minorHAnsi" w:hAnsiTheme="minorHAnsi"/>
          <w:b/>
          <w:sz w:val="22"/>
          <w:szCs w:val="22"/>
        </w:rPr>
        <w:t>Il existe une p</w:t>
      </w:r>
      <w:r w:rsidR="00FC4010" w:rsidRPr="00E74771">
        <w:rPr>
          <w:rFonts w:asciiTheme="minorHAnsi" w:hAnsiTheme="minorHAnsi"/>
          <w:b/>
          <w:sz w:val="22"/>
          <w:szCs w:val="22"/>
        </w:rPr>
        <w:t>roblématique</w:t>
      </w:r>
      <w:r w:rsidR="00FC4010">
        <w:rPr>
          <w:rFonts w:asciiTheme="minorHAnsi" w:hAnsiTheme="minorHAnsi"/>
          <w:sz w:val="22"/>
          <w:szCs w:val="22"/>
        </w:rPr>
        <w:t xml:space="preserve"> </w:t>
      </w:r>
      <w:r>
        <w:rPr>
          <w:rFonts w:asciiTheme="minorHAnsi" w:hAnsiTheme="minorHAnsi"/>
          <w:sz w:val="22"/>
          <w:szCs w:val="22"/>
        </w:rPr>
        <w:t>liée à</w:t>
      </w:r>
      <w:r w:rsidR="00FC4010">
        <w:rPr>
          <w:rFonts w:asciiTheme="minorHAnsi" w:hAnsiTheme="minorHAnsi"/>
          <w:sz w:val="22"/>
          <w:szCs w:val="22"/>
        </w:rPr>
        <w:t xml:space="preserve"> l'utilisation des outils quantitatifs dans le cadre du polyhandicap</w:t>
      </w:r>
    </w:p>
    <w:p w:rsidR="00FC4010" w:rsidRPr="00AE5563" w:rsidRDefault="00E74771" w:rsidP="00E74771">
      <w:pPr>
        <w:pStyle w:val="Paragraphedeliste"/>
        <w:numPr>
          <w:ilvl w:val="0"/>
          <w:numId w:val="19"/>
        </w:numPr>
        <w:spacing w:line="276" w:lineRule="auto"/>
        <w:ind w:left="2694"/>
        <w:jc w:val="both"/>
        <w:rPr>
          <w:rFonts w:asciiTheme="minorHAnsi" w:hAnsiTheme="minorHAnsi"/>
          <w:sz w:val="22"/>
          <w:szCs w:val="22"/>
        </w:rPr>
      </w:pPr>
      <w:r>
        <w:rPr>
          <w:rFonts w:asciiTheme="minorHAnsi" w:hAnsiTheme="minorHAnsi"/>
          <w:sz w:val="22"/>
          <w:szCs w:val="22"/>
        </w:rPr>
        <w:t>Chaque cas</w:t>
      </w:r>
      <w:r w:rsidR="00FC4010" w:rsidRPr="00AE5563">
        <w:rPr>
          <w:rFonts w:asciiTheme="minorHAnsi" w:hAnsiTheme="minorHAnsi"/>
          <w:sz w:val="22"/>
          <w:szCs w:val="22"/>
        </w:rPr>
        <w:t xml:space="preserve"> est différent et </w:t>
      </w:r>
      <w:r>
        <w:rPr>
          <w:rFonts w:asciiTheme="minorHAnsi" w:hAnsiTheme="minorHAnsi"/>
          <w:sz w:val="22"/>
          <w:szCs w:val="22"/>
        </w:rPr>
        <w:t xml:space="preserve">il existe une </w:t>
      </w:r>
      <w:r w:rsidR="00FC4010" w:rsidRPr="00AE5563">
        <w:rPr>
          <w:rFonts w:asciiTheme="minorHAnsi" w:hAnsiTheme="minorHAnsi"/>
          <w:sz w:val="22"/>
          <w:szCs w:val="22"/>
        </w:rPr>
        <w:t xml:space="preserve">prépondérance des études de cas (single case </w:t>
      </w:r>
      <w:proofErr w:type="spellStart"/>
      <w:r w:rsidR="00FC4010" w:rsidRPr="00AE5563">
        <w:rPr>
          <w:rFonts w:asciiTheme="minorHAnsi" w:hAnsiTheme="minorHAnsi"/>
          <w:sz w:val="22"/>
          <w:szCs w:val="22"/>
        </w:rPr>
        <w:t>experiment</w:t>
      </w:r>
      <w:proofErr w:type="spellEnd"/>
      <w:r w:rsidR="00FC4010" w:rsidRPr="00AE5563">
        <w:rPr>
          <w:rFonts w:asciiTheme="minorHAnsi" w:hAnsiTheme="minorHAnsi"/>
          <w:sz w:val="22"/>
          <w:szCs w:val="22"/>
        </w:rPr>
        <w:t>)</w:t>
      </w:r>
    </w:p>
    <w:p w:rsidR="00FC4010" w:rsidRDefault="00FC4010" w:rsidP="00A301F6">
      <w:pPr>
        <w:spacing w:line="276" w:lineRule="auto"/>
        <w:jc w:val="both"/>
        <w:rPr>
          <w:rFonts w:asciiTheme="minorHAnsi" w:hAnsiTheme="minorHAnsi"/>
          <w:sz w:val="22"/>
          <w:szCs w:val="22"/>
        </w:rPr>
      </w:pPr>
    </w:p>
    <w:p w:rsidR="00AE5563" w:rsidRDefault="00AE5563" w:rsidP="00A301F6">
      <w:pPr>
        <w:spacing w:line="276" w:lineRule="auto"/>
        <w:jc w:val="both"/>
        <w:rPr>
          <w:rFonts w:asciiTheme="minorHAnsi" w:hAnsiTheme="minorHAnsi"/>
          <w:sz w:val="22"/>
          <w:szCs w:val="22"/>
        </w:rPr>
      </w:pPr>
      <w:r>
        <w:rPr>
          <w:rFonts w:asciiTheme="minorHAnsi" w:hAnsiTheme="minorHAnsi"/>
          <w:sz w:val="22"/>
          <w:szCs w:val="22"/>
        </w:rPr>
        <w:t>Une cohorte polyhandicap prenant tous cas confondus n'a pas le même objectif</w:t>
      </w:r>
      <w:r w:rsidR="00C7696A">
        <w:rPr>
          <w:rFonts w:asciiTheme="minorHAnsi" w:hAnsiTheme="minorHAnsi"/>
          <w:sz w:val="22"/>
          <w:szCs w:val="22"/>
        </w:rPr>
        <w:t>.</w:t>
      </w:r>
    </w:p>
    <w:p w:rsidR="00C7696A" w:rsidRDefault="00AE5563" w:rsidP="00A301F6">
      <w:pPr>
        <w:spacing w:line="276" w:lineRule="auto"/>
        <w:jc w:val="both"/>
        <w:rPr>
          <w:rFonts w:asciiTheme="minorHAnsi" w:hAnsiTheme="minorHAnsi"/>
          <w:sz w:val="22"/>
          <w:szCs w:val="22"/>
        </w:rPr>
      </w:pPr>
      <w:r>
        <w:rPr>
          <w:rFonts w:asciiTheme="minorHAnsi" w:hAnsiTheme="minorHAnsi"/>
          <w:sz w:val="22"/>
          <w:szCs w:val="22"/>
        </w:rPr>
        <w:t xml:space="preserve">Des questions, pour certaines de ces populations, nécessitent du longitudinal. </w:t>
      </w:r>
    </w:p>
    <w:p w:rsidR="00AE5563" w:rsidRPr="00C7696A" w:rsidRDefault="00AE5563" w:rsidP="00A301F6">
      <w:pPr>
        <w:spacing w:line="276" w:lineRule="auto"/>
        <w:jc w:val="both"/>
        <w:rPr>
          <w:rFonts w:asciiTheme="minorHAnsi" w:hAnsiTheme="minorHAnsi"/>
          <w:b/>
          <w:sz w:val="22"/>
          <w:szCs w:val="22"/>
        </w:rPr>
      </w:pPr>
      <w:r w:rsidRPr="00C7696A">
        <w:rPr>
          <w:rFonts w:asciiTheme="minorHAnsi" w:hAnsiTheme="minorHAnsi"/>
          <w:b/>
          <w:sz w:val="22"/>
          <w:szCs w:val="22"/>
        </w:rPr>
        <w:t>Il faut arriver à extraire ces questions et le type de population pour lequel on se pose ces questions</w:t>
      </w:r>
    </w:p>
    <w:p w:rsidR="00AE5563" w:rsidRDefault="00AE5563" w:rsidP="00A301F6">
      <w:pPr>
        <w:spacing w:line="276" w:lineRule="auto"/>
        <w:jc w:val="both"/>
        <w:rPr>
          <w:rFonts w:asciiTheme="minorHAnsi" w:hAnsiTheme="minorHAnsi"/>
          <w:sz w:val="22"/>
          <w:szCs w:val="22"/>
        </w:rPr>
      </w:pPr>
    </w:p>
    <w:p w:rsidR="000D2A4C" w:rsidRPr="00C7696A" w:rsidRDefault="000D2A4C" w:rsidP="00C7696A">
      <w:pPr>
        <w:pStyle w:val="Paragraphedeliste"/>
        <w:numPr>
          <w:ilvl w:val="0"/>
          <w:numId w:val="24"/>
        </w:numPr>
        <w:spacing w:before="120" w:line="276" w:lineRule="auto"/>
        <w:ind w:left="851" w:hanging="284"/>
        <w:jc w:val="both"/>
        <w:rPr>
          <w:rFonts w:asciiTheme="minorHAnsi" w:hAnsiTheme="minorHAnsi"/>
          <w:b/>
          <w:sz w:val="22"/>
          <w:szCs w:val="22"/>
        </w:rPr>
      </w:pPr>
      <w:r w:rsidRPr="00C7696A">
        <w:rPr>
          <w:rFonts w:asciiTheme="minorHAnsi" w:hAnsiTheme="minorHAnsi"/>
          <w:b/>
          <w:sz w:val="22"/>
          <w:szCs w:val="22"/>
        </w:rPr>
        <w:t>Quelles sont les questions qui se posen</w:t>
      </w:r>
      <w:r w:rsidR="009330FB" w:rsidRPr="00C7696A">
        <w:rPr>
          <w:rFonts w:asciiTheme="minorHAnsi" w:hAnsiTheme="minorHAnsi"/>
          <w:b/>
          <w:sz w:val="22"/>
          <w:szCs w:val="22"/>
        </w:rPr>
        <w:t>t, quelles sont les décisions qui doivent être prises pour ces populati</w:t>
      </w:r>
      <w:r w:rsidR="005005F9">
        <w:rPr>
          <w:rFonts w:asciiTheme="minorHAnsi" w:hAnsiTheme="minorHAnsi"/>
          <w:b/>
          <w:sz w:val="22"/>
          <w:szCs w:val="22"/>
        </w:rPr>
        <w:t>ons?</w:t>
      </w:r>
      <w:r w:rsidRPr="00C7696A">
        <w:rPr>
          <w:rFonts w:asciiTheme="minorHAnsi" w:hAnsiTheme="minorHAnsi"/>
          <w:b/>
          <w:sz w:val="22"/>
          <w:szCs w:val="22"/>
        </w:rPr>
        <w:t xml:space="preserve"> Il faut prioriser les objectifs poursuivis. </w:t>
      </w:r>
      <w:r w:rsidR="005005F9">
        <w:rPr>
          <w:rFonts w:asciiTheme="minorHAnsi" w:hAnsiTheme="minorHAnsi"/>
          <w:b/>
          <w:sz w:val="22"/>
          <w:szCs w:val="22"/>
        </w:rPr>
        <w:t>Est-ce la p</w:t>
      </w:r>
      <w:r w:rsidRPr="00C7696A">
        <w:rPr>
          <w:rFonts w:asciiTheme="minorHAnsi" w:hAnsiTheme="minorHAnsi"/>
          <w:b/>
          <w:sz w:val="22"/>
          <w:szCs w:val="22"/>
        </w:rPr>
        <w:t>rise en charge</w:t>
      </w:r>
      <w:r w:rsidR="005005F9">
        <w:rPr>
          <w:rFonts w:asciiTheme="minorHAnsi" w:hAnsiTheme="minorHAnsi"/>
          <w:b/>
          <w:sz w:val="22"/>
          <w:szCs w:val="22"/>
        </w:rPr>
        <w:t xml:space="preserve"> ou une autre dimension</w:t>
      </w:r>
      <w:r w:rsidRPr="00C7696A">
        <w:rPr>
          <w:rFonts w:asciiTheme="minorHAnsi" w:hAnsiTheme="minorHAnsi"/>
          <w:b/>
          <w:sz w:val="22"/>
          <w:szCs w:val="22"/>
        </w:rPr>
        <w:t> ?</w:t>
      </w:r>
      <w:r w:rsidR="005005F9">
        <w:rPr>
          <w:rStyle w:val="Appelnotedebasdep"/>
          <w:rFonts w:asciiTheme="minorHAnsi" w:hAnsiTheme="minorHAnsi"/>
          <w:b/>
          <w:sz w:val="22"/>
          <w:szCs w:val="22"/>
        </w:rPr>
        <w:footnoteReference w:id="8"/>
      </w:r>
    </w:p>
    <w:p w:rsidR="00932DB0" w:rsidRDefault="00932DB0" w:rsidP="00932DB0">
      <w:pPr>
        <w:spacing w:line="276" w:lineRule="auto"/>
        <w:jc w:val="both"/>
        <w:rPr>
          <w:rFonts w:asciiTheme="minorHAnsi" w:hAnsiTheme="minorHAnsi"/>
          <w:sz w:val="22"/>
          <w:szCs w:val="22"/>
        </w:rPr>
      </w:pPr>
    </w:p>
    <w:p w:rsidR="00CB7216" w:rsidRPr="00380B6A" w:rsidRDefault="00627E25" w:rsidP="00380B6A">
      <w:pPr>
        <w:pStyle w:val="Paragraphedeliste"/>
        <w:numPr>
          <w:ilvl w:val="0"/>
          <w:numId w:val="24"/>
        </w:numPr>
        <w:spacing w:before="120" w:line="276" w:lineRule="auto"/>
        <w:ind w:left="851" w:hanging="284"/>
        <w:jc w:val="both"/>
        <w:rPr>
          <w:rFonts w:asciiTheme="minorHAnsi" w:hAnsiTheme="minorHAnsi"/>
          <w:b/>
          <w:sz w:val="22"/>
          <w:szCs w:val="22"/>
        </w:rPr>
      </w:pPr>
      <w:r w:rsidRPr="00380B6A">
        <w:rPr>
          <w:rFonts w:asciiTheme="minorHAnsi" w:hAnsiTheme="minorHAnsi"/>
          <w:b/>
          <w:sz w:val="22"/>
          <w:szCs w:val="22"/>
        </w:rPr>
        <w:t xml:space="preserve">Regarder à nouveau ces questions de recherche </w:t>
      </w:r>
      <w:r w:rsidR="00380B6A">
        <w:rPr>
          <w:rFonts w:asciiTheme="minorHAnsi" w:hAnsiTheme="minorHAnsi"/>
          <w:b/>
          <w:sz w:val="22"/>
          <w:szCs w:val="22"/>
        </w:rPr>
        <w:t>et se demander e</w:t>
      </w:r>
      <w:r w:rsidR="00A301F6" w:rsidRPr="00380B6A">
        <w:rPr>
          <w:rFonts w:asciiTheme="minorHAnsi" w:hAnsiTheme="minorHAnsi"/>
          <w:b/>
          <w:sz w:val="22"/>
          <w:szCs w:val="22"/>
        </w:rPr>
        <w:t xml:space="preserve">n quoi, si on répond à ces questions, cela va modifier considérablement la manière dont </w:t>
      </w:r>
      <w:r w:rsidR="00F2352F" w:rsidRPr="00380B6A">
        <w:rPr>
          <w:rFonts w:asciiTheme="minorHAnsi" w:hAnsiTheme="minorHAnsi"/>
          <w:b/>
          <w:sz w:val="22"/>
          <w:szCs w:val="22"/>
        </w:rPr>
        <w:t>les personnes</w:t>
      </w:r>
      <w:r w:rsidR="00A301F6" w:rsidRPr="00380B6A">
        <w:rPr>
          <w:rFonts w:asciiTheme="minorHAnsi" w:hAnsiTheme="minorHAnsi"/>
          <w:b/>
          <w:sz w:val="22"/>
          <w:szCs w:val="22"/>
        </w:rPr>
        <w:t xml:space="preserve"> </w:t>
      </w:r>
      <w:r w:rsidR="00380B6A">
        <w:rPr>
          <w:rFonts w:asciiTheme="minorHAnsi" w:hAnsiTheme="minorHAnsi"/>
          <w:b/>
          <w:sz w:val="22"/>
          <w:szCs w:val="22"/>
        </w:rPr>
        <w:t xml:space="preserve">polyhandicapées </w:t>
      </w:r>
      <w:r w:rsidR="00A301F6" w:rsidRPr="00380B6A">
        <w:rPr>
          <w:rFonts w:asciiTheme="minorHAnsi" w:hAnsiTheme="minorHAnsi"/>
          <w:b/>
          <w:sz w:val="22"/>
          <w:szCs w:val="22"/>
        </w:rPr>
        <w:t>sont prises en charge</w:t>
      </w:r>
    </w:p>
    <w:p w:rsidR="00CB7216" w:rsidRDefault="00CB7216" w:rsidP="00A301F6">
      <w:pPr>
        <w:spacing w:line="276" w:lineRule="auto"/>
        <w:jc w:val="both"/>
        <w:rPr>
          <w:rFonts w:asciiTheme="minorHAnsi" w:hAnsiTheme="minorHAnsi"/>
          <w:sz w:val="22"/>
          <w:szCs w:val="22"/>
        </w:rPr>
      </w:pPr>
    </w:p>
    <w:p w:rsidR="00932DB0" w:rsidRPr="008F5732" w:rsidRDefault="00932DB0" w:rsidP="00380B6A">
      <w:pPr>
        <w:pStyle w:val="Paragraphedeliste"/>
        <w:numPr>
          <w:ilvl w:val="0"/>
          <w:numId w:val="24"/>
        </w:numPr>
        <w:spacing w:before="120" w:line="276" w:lineRule="auto"/>
        <w:ind w:left="851" w:hanging="284"/>
        <w:jc w:val="both"/>
        <w:rPr>
          <w:rFonts w:asciiTheme="minorHAnsi" w:hAnsiTheme="minorHAnsi"/>
          <w:b/>
          <w:sz w:val="22"/>
          <w:szCs w:val="22"/>
        </w:rPr>
      </w:pPr>
      <w:r w:rsidRPr="008F5732">
        <w:rPr>
          <w:rFonts w:asciiTheme="minorHAnsi" w:hAnsiTheme="minorHAnsi"/>
          <w:b/>
          <w:sz w:val="22"/>
          <w:szCs w:val="22"/>
        </w:rPr>
        <w:t xml:space="preserve">Il faut revenir aux objectifs poursuivis par le GT recherche pour ensuite réfléchir à quel dispositif serait le plus approprié </w:t>
      </w:r>
    </w:p>
    <w:p w:rsidR="00380B6A" w:rsidRDefault="00380B6A" w:rsidP="00380B6A">
      <w:pPr>
        <w:pStyle w:val="Paragraphedeliste"/>
        <w:spacing w:before="120" w:line="276" w:lineRule="auto"/>
        <w:ind w:left="851"/>
        <w:jc w:val="both"/>
        <w:rPr>
          <w:rFonts w:asciiTheme="minorHAnsi" w:hAnsiTheme="minorHAnsi"/>
          <w:sz w:val="22"/>
          <w:szCs w:val="22"/>
        </w:rPr>
      </w:pPr>
    </w:p>
    <w:p w:rsidR="00932DB0" w:rsidRPr="00932DB0" w:rsidRDefault="00932DB0" w:rsidP="00932DB0">
      <w:pPr>
        <w:pStyle w:val="Paragraphedeliste"/>
        <w:numPr>
          <w:ilvl w:val="0"/>
          <w:numId w:val="19"/>
        </w:numPr>
        <w:spacing w:line="276" w:lineRule="auto"/>
        <w:jc w:val="both"/>
        <w:rPr>
          <w:rFonts w:asciiTheme="minorHAnsi" w:hAnsiTheme="minorHAnsi"/>
          <w:sz w:val="22"/>
          <w:szCs w:val="22"/>
        </w:rPr>
      </w:pPr>
      <w:r>
        <w:rPr>
          <w:rFonts w:asciiTheme="minorHAnsi" w:hAnsiTheme="minorHAnsi"/>
          <w:sz w:val="22"/>
          <w:szCs w:val="22"/>
        </w:rPr>
        <w:t>Prévoir une nouvelle réunion après le 9/11 pour préciser les objectifs de ce futur dispositif</w:t>
      </w:r>
    </w:p>
    <w:p w:rsidR="006219E7" w:rsidRPr="006219E7" w:rsidRDefault="006219E7" w:rsidP="006219E7">
      <w:pPr>
        <w:spacing w:line="276" w:lineRule="auto"/>
        <w:jc w:val="both"/>
        <w:rPr>
          <w:rFonts w:asciiTheme="minorHAnsi" w:hAnsiTheme="minorHAnsi"/>
          <w:b/>
          <w:sz w:val="22"/>
          <w:szCs w:val="22"/>
        </w:rPr>
      </w:pPr>
    </w:p>
    <w:p w:rsidR="00CB7216" w:rsidRDefault="006219E7" w:rsidP="00A301F6">
      <w:pPr>
        <w:spacing w:line="276" w:lineRule="auto"/>
        <w:jc w:val="both"/>
        <w:rPr>
          <w:rFonts w:asciiTheme="minorHAnsi" w:hAnsiTheme="minorHAnsi"/>
          <w:sz w:val="22"/>
          <w:szCs w:val="22"/>
        </w:rPr>
      </w:pPr>
      <w:r w:rsidRPr="006219E7">
        <w:rPr>
          <w:rFonts w:asciiTheme="minorHAnsi" w:hAnsiTheme="minorHAnsi"/>
          <w:b/>
          <w:sz w:val="22"/>
          <w:szCs w:val="22"/>
        </w:rPr>
        <w:t>De manière générale, les informations de qualité sur les différents volets de la prise en charge du polyhandicap sont importantes et peuvent être fournies par une cohorte</w:t>
      </w:r>
    </w:p>
    <w:p w:rsidR="0067587D" w:rsidRPr="0067587D" w:rsidRDefault="0067587D" w:rsidP="0067587D">
      <w:pPr>
        <w:pStyle w:val="Sous-titre"/>
        <w:numPr>
          <w:ilvl w:val="0"/>
          <w:numId w:val="17"/>
        </w:numPr>
        <w:spacing w:before="240"/>
        <w:rPr>
          <w:rFonts w:asciiTheme="minorHAnsi" w:hAnsiTheme="minorHAnsi"/>
          <w:b/>
          <w:sz w:val="22"/>
          <w:szCs w:val="22"/>
        </w:rPr>
      </w:pPr>
      <w:r>
        <w:rPr>
          <w:rFonts w:asciiTheme="minorHAnsi" w:hAnsiTheme="minorHAnsi"/>
          <w:b/>
          <w:sz w:val="22"/>
          <w:szCs w:val="22"/>
        </w:rPr>
        <w:t>Articulation des 2 groupes</w:t>
      </w:r>
    </w:p>
    <w:p w:rsidR="0067587D" w:rsidRDefault="0067587D" w:rsidP="00A301F6">
      <w:pPr>
        <w:spacing w:line="276" w:lineRule="auto"/>
        <w:jc w:val="both"/>
        <w:rPr>
          <w:rFonts w:asciiTheme="minorHAnsi" w:hAnsiTheme="minorHAnsi"/>
          <w:sz w:val="22"/>
          <w:szCs w:val="22"/>
        </w:rPr>
      </w:pPr>
    </w:p>
    <w:p w:rsidR="000C726C" w:rsidRPr="000C726C" w:rsidRDefault="000C726C" w:rsidP="000C726C">
      <w:pPr>
        <w:pStyle w:val="Paragraphedeliste"/>
        <w:numPr>
          <w:ilvl w:val="0"/>
          <w:numId w:val="25"/>
        </w:numPr>
        <w:spacing w:line="276" w:lineRule="auto"/>
        <w:jc w:val="both"/>
        <w:rPr>
          <w:rFonts w:asciiTheme="minorHAnsi" w:hAnsiTheme="minorHAnsi"/>
          <w:b/>
          <w:color w:val="FF0000"/>
          <w:sz w:val="22"/>
          <w:szCs w:val="22"/>
        </w:rPr>
      </w:pPr>
      <w:r w:rsidRPr="000C726C">
        <w:rPr>
          <w:rFonts w:asciiTheme="minorHAnsi" w:hAnsiTheme="minorHAnsi"/>
          <w:b/>
          <w:color w:val="FF0000"/>
          <w:sz w:val="22"/>
          <w:szCs w:val="22"/>
        </w:rPr>
        <w:t>Débat</w:t>
      </w:r>
    </w:p>
    <w:p w:rsidR="00C178E3" w:rsidRDefault="00C178E3" w:rsidP="00CE6918">
      <w:pPr>
        <w:spacing w:before="120" w:line="276" w:lineRule="auto"/>
        <w:jc w:val="both"/>
        <w:rPr>
          <w:rFonts w:asciiTheme="minorHAnsi" w:hAnsiTheme="minorHAnsi"/>
          <w:sz w:val="22"/>
          <w:szCs w:val="22"/>
        </w:rPr>
      </w:pPr>
      <w:r>
        <w:rPr>
          <w:rFonts w:asciiTheme="minorHAnsi" w:hAnsiTheme="minorHAnsi"/>
          <w:sz w:val="22"/>
          <w:szCs w:val="22"/>
        </w:rPr>
        <w:t>Le G</w:t>
      </w:r>
      <w:r w:rsidR="00CA6F9B">
        <w:rPr>
          <w:rFonts w:asciiTheme="minorHAnsi" w:hAnsiTheme="minorHAnsi"/>
          <w:sz w:val="22"/>
          <w:szCs w:val="22"/>
        </w:rPr>
        <w:t xml:space="preserve">roupe de </w:t>
      </w:r>
      <w:r>
        <w:rPr>
          <w:rFonts w:asciiTheme="minorHAnsi" w:hAnsiTheme="minorHAnsi"/>
          <w:sz w:val="22"/>
          <w:szCs w:val="22"/>
        </w:rPr>
        <w:t>R</w:t>
      </w:r>
      <w:r w:rsidR="00CA6F9B">
        <w:rPr>
          <w:rFonts w:asciiTheme="minorHAnsi" w:hAnsiTheme="minorHAnsi"/>
          <w:sz w:val="22"/>
          <w:szCs w:val="22"/>
        </w:rPr>
        <w:t>éflexion</w:t>
      </w:r>
      <w:r>
        <w:rPr>
          <w:rFonts w:asciiTheme="minorHAnsi" w:hAnsiTheme="minorHAnsi"/>
          <w:sz w:val="22"/>
          <w:szCs w:val="22"/>
        </w:rPr>
        <w:t xml:space="preserve"> peut:</w:t>
      </w:r>
    </w:p>
    <w:p w:rsidR="00C178E3" w:rsidRDefault="00C178E3" w:rsidP="005A2CDB">
      <w:pPr>
        <w:pStyle w:val="Paragraphedeliste"/>
        <w:numPr>
          <w:ilvl w:val="0"/>
          <w:numId w:val="20"/>
        </w:numPr>
        <w:spacing w:line="276" w:lineRule="auto"/>
        <w:jc w:val="both"/>
        <w:rPr>
          <w:rFonts w:asciiTheme="minorHAnsi" w:hAnsiTheme="minorHAnsi"/>
          <w:sz w:val="22"/>
          <w:szCs w:val="22"/>
        </w:rPr>
      </w:pPr>
      <w:r>
        <w:rPr>
          <w:rFonts w:asciiTheme="minorHAnsi" w:hAnsiTheme="minorHAnsi"/>
          <w:sz w:val="22"/>
          <w:szCs w:val="22"/>
        </w:rPr>
        <w:t>Soit continuer de travailler et induire la réponse</w:t>
      </w:r>
    </w:p>
    <w:p w:rsidR="00C178E3" w:rsidRPr="00C178E3" w:rsidRDefault="00C178E3" w:rsidP="00C178E3">
      <w:pPr>
        <w:pStyle w:val="Paragraphedeliste"/>
        <w:numPr>
          <w:ilvl w:val="0"/>
          <w:numId w:val="20"/>
        </w:numPr>
        <w:spacing w:line="276" w:lineRule="auto"/>
        <w:jc w:val="both"/>
        <w:rPr>
          <w:rFonts w:asciiTheme="minorHAnsi" w:hAnsiTheme="minorHAnsi"/>
          <w:sz w:val="22"/>
          <w:szCs w:val="22"/>
        </w:rPr>
      </w:pPr>
      <w:r w:rsidRPr="00C178E3">
        <w:rPr>
          <w:rFonts w:asciiTheme="minorHAnsi" w:hAnsiTheme="minorHAnsi"/>
          <w:sz w:val="22"/>
          <w:szCs w:val="22"/>
        </w:rPr>
        <w:t>Soit attendre les questions de recherche du GT recherche</w:t>
      </w:r>
    </w:p>
    <w:p w:rsidR="005A2CDB" w:rsidRPr="005A2CDB" w:rsidRDefault="005A2CDB" w:rsidP="005A2CDB">
      <w:pPr>
        <w:spacing w:line="276" w:lineRule="auto"/>
        <w:jc w:val="both"/>
        <w:rPr>
          <w:rFonts w:asciiTheme="minorHAnsi" w:hAnsiTheme="minorHAnsi"/>
          <w:sz w:val="22"/>
          <w:szCs w:val="22"/>
        </w:rPr>
      </w:pPr>
    </w:p>
    <w:p w:rsidR="00CB7216" w:rsidRDefault="00376557" w:rsidP="00A301F6">
      <w:pPr>
        <w:spacing w:line="276" w:lineRule="auto"/>
        <w:jc w:val="both"/>
        <w:rPr>
          <w:rFonts w:asciiTheme="minorHAnsi" w:hAnsiTheme="minorHAnsi"/>
          <w:sz w:val="22"/>
          <w:szCs w:val="22"/>
        </w:rPr>
      </w:pPr>
      <w:r>
        <w:rPr>
          <w:rFonts w:asciiTheme="minorHAnsi" w:hAnsiTheme="minorHAnsi"/>
          <w:sz w:val="22"/>
          <w:szCs w:val="22"/>
        </w:rPr>
        <w:t>Doit-on maintenir ces 2 groupes séparés ou les regrouper en 1 groupe</w:t>
      </w:r>
      <w:r w:rsidR="00A01A8B">
        <w:rPr>
          <w:rFonts w:asciiTheme="minorHAnsi" w:hAnsiTheme="minorHAnsi"/>
          <w:sz w:val="22"/>
          <w:szCs w:val="22"/>
        </w:rPr>
        <w:t>?</w:t>
      </w:r>
    </w:p>
    <w:p w:rsidR="00376557" w:rsidRPr="00701C59" w:rsidRDefault="00376557" w:rsidP="00701C59">
      <w:pPr>
        <w:pStyle w:val="Paragraphedeliste"/>
        <w:numPr>
          <w:ilvl w:val="0"/>
          <w:numId w:val="29"/>
        </w:numPr>
        <w:spacing w:line="276" w:lineRule="auto"/>
        <w:jc w:val="both"/>
        <w:rPr>
          <w:rFonts w:asciiTheme="minorHAnsi" w:hAnsiTheme="minorHAnsi"/>
          <w:sz w:val="22"/>
          <w:szCs w:val="22"/>
        </w:rPr>
      </w:pPr>
      <w:r w:rsidRPr="00701C59">
        <w:rPr>
          <w:rFonts w:asciiTheme="minorHAnsi" w:hAnsiTheme="minorHAnsi"/>
          <w:sz w:val="22"/>
          <w:szCs w:val="22"/>
        </w:rPr>
        <w:t xml:space="preserve">Il existe des zones de recoupement mais peut-être que des questions de recherche ont émergées </w:t>
      </w:r>
      <w:r w:rsidRPr="00701C59">
        <w:rPr>
          <w:rFonts w:asciiTheme="minorHAnsi" w:hAnsiTheme="minorHAnsi"/>
          <w:sz w:val="22"/>
          <w:szCs w:val="22"/>
        </w:rPr>
        <w:lastRenderedPageBreak/>
        <w:t>justement par</w:t>
      </w:r>
      <w:r w:rsidR="009C3024" w:rsidRPr="00701C59">
        <w:rPr>
          <w:rFonts w:asciiTheme="minorHAnsi" w:hAnsiTheme="minorHAnsi"/>
          <w:sz w:val="22"/>
          <w:szCs w:val="22"/>
        </w:rPr>
        <w:t>ce que</w:t>
      </w:r>
      <w:r w:rsidRPr="00701C59">
        <w:rPr>
          <w:rFonts w:asciiTheme="minorHAnsi" w:hAnsiTheme="minorHAnsi"/>
          <w:sz w:val="22"/>
          <w:szCs w:val="22"/>
        </w:rPr>
        <w:t xml:space="preserve"> le GT recherche a travaillé en groupe "restreint"</w:t>
      </w:r>
    </w:p>
    <w:p w:rsidR="00376557" w:rsidRDefault="00376557" w:rsidP="00A301F6">
      <w:pPr>
        <w:spacing w:line="276" w:lineRule="auto"/>
        <w:jc w:val="both"/>
        <w:rPr>
          <w:rFonts w:asciiTheme="minorHAnsi" w:hAnsiTheme="minorHAnsi"/>
          <w:sz w:val="22"/>
          <w:szCs w:val="22"/>
        </w:rPr>
      </w:pPr>
    </w:p>
    <w:p w:rsidR="007E1EE5" w:rsidRDefault="007E1EE5" w:rsidP="00A301F6">
      <w:pPr>
        <w:spacing w:line="276" w:lineRule="auto"/>
        <w:jc w:val="both"/>
        <w:rPr>
          <w:rFonts w:asciiTheme="minorHAnsi" w:hAnsiTheme="minorHAnsi"/>
          <w:sz w:val="22"/>
          <w:szCs w:val="22"/>
        </w:rPr>
      </w:pPr>
      <w:r>
        <w:rPr>
          <w:rFonts w:asciiTheme="minorHAnsi" w:hAnsiTheme="minorHAnsi"/>
          <w:sz w:val="22"/>
          <w:szCs w:val="22"/>
        </w:rPr>
        <w:t xml:space="preserve">Y-a-t-il des questions méthodologiques spécifiques liées à la rareté et diversité des cas? </w:t>
      </w:r>
    </w:p>
    <w:p w:rsidR="00EC5833" w:rsidRPr="00AC4309" w:rsidRDefault="00EC5833" w:rsidP="00AC4309">
      <w:pPr>
        <w:spacing w:line="276" w:lineRule="auto"/>
        <w:ind w:left="1080"/>
        <w:jc w:val="both"/>
        <w:rPr>
          <w:rFonts w:asciiTheme="minorHAnsi" w:hAnsiTheme="minorHAnsi"/>
          <w:b/>
          <w:color w:val="FF0000"/>
          <w:sz w:val="22"/>
          <w:szCs w:val="22"/>
        </w:rPr>
      </w:pPr>
    </w:p>
    <w:p w:rsidR="00EC5833" w:rsidRPr="00AC4309" w:rsidRDefault="00AE3D47" w:rsidP="00AC4309">
      <w:pPr>
        <w:pStyle w:val="Paragraphedeliste"/>
        <w:numPr>
          <w:ilvl w:val="0"/>
          <w:numId w:val="25"/>
        </w:numPr>
        <w:spacing w:line="276" w:lineRule="auto"/>
        <w:jc w:val="both"/>
        <w:rPr>
          <w:rFonts w:asciiTheme="minorHAnsi" w:hAnsiTheme="minorHAnsi"/>
          <w:b/>
          <w:color w:val="FF0000"/>
          <w:sz w:val="22"/>
          <w:szCs w:val="22"/>
        </w:rPr>
      </w:pPr>
      <w:r w:rsidRPr="00AC4309">
        <w:rPr>
          <w:rFonts w:asciiTheme="minorHAnsi" w:hAnsiTheme="minorHAnsi"/>
          <w:b/>
          <w:color w:val="FF0000"/>
          <w:sz w:val="22"/>
          <w:szCs w:val="22"/>
        </w:rPr>
        <w:t>CNSA : retour sur l'avancée de l'action</w:t>
      </w:r>
    </w:p>
    <w:p w:rsidR="00AE3D47" w:rsidRDefault="003426E9" w:rsidP="00CE6918">
      <w:pPr>
        <w:spacing w:before="120" w:line="276" w:lineRule="auto"/>
        <w:jc w:val="both"/>
        <w:rPr>
          <w:rFonts w:asciiTheme="minorHAnsi" w:hAnsiTheme="minorHAnsi"/>
          <w:sz w:val="22"/>
          <w:szCs w:val="22"/>
        </w:rPr>
      </w:pPr>
      <w:r>
        <w:rPr>
          <w:rFonts w:asciiTheme="minorHAnsi" w:hAnsiTheme="minorHAnsi"/>
          <w:sz w:val="22"/>
          <w:szCs w:val="22"/>
        </w:rPr>
        <w:t xml:space="preserve">L'idée de cohorte est née dans une discussion entre chercheurs </w:t>
      </w:r>
      <w:r w:rsidR="00CC241F">
        <w:rPr>
          <w:rFonts w:asciiTheme="minorHAnsi" w:hAnsiTheme="minorHAnsi"/>
          <w:sz w:val="22"/>
          <w:szCs w:val="22"/>
        </w:rPr>
        <w:t>suite à la question posée "de quoi la recherche a besoin?"</w:t>
      </w:r>
    </w:p>
    <w:p w:rsidR="00EC5833" w:rsidRDefault="003426E9" w:rsidP="00A301F6">
      <w:pPr>
        <w:spacing w:line="276" w:lineRule="auto"/>
        <w:jc w:val="both"/>
        <w:rPr>
          <w:rFonts w:asciiTheme="minorHAnsi" w:hAnsiTheme="minorHAnsi"/>
          <w:sz w:val="22"/>
          <w:szCs w:val="22"/>
        </w:rPr>
      </w:pPr>
      <w:r>
        <w:rPr>
          <w:rFonts w:asciiTheme="minorHAnsi" w:hAnsiTheme="minorHAnsi"/>
          <w:sz w:val="22"/>
          <w:szCs w:val="22"/>
        </w:rPr>
        <w:t xml:space="preserve">L'action portant le nom de cohorte </w:t>
      </w:r>
      <w:r w:rsidRPr="00CC241F">
        <w:rPr>
          <w:rFonts w:asciiTheme="minorHAnsi" w:hAnsiTheme="minorHAnsi"/>
          <w:b/>
          <w:sz w:val="22"/>
          <w:szCs w:val="22"/>
        </w:rPr>
        <w:t>ne préjuge pas de la réponse à la question sur l'opportunité d'une cohorte</w:t>
      </w:r>
      <w:r w:rsidR="00540B18">
        <w:rPr>
          <w:rFonts w:asciiTheme="minorHAnsi" w:hAnsiTheme="minorHAnsi"/>
          <w:sz w:val="22"/>
          <w:szCs w:val="22"/>
        </w:rPr>
        <w:t xml:space="preserve">. Il y avait un </w:t>
      </w:r>
      <w:r w:rsidR="00102407">
        <w:rPr>
          <w:rFonts w:asciiTheme="minorHAnsi" w:hAnsiTheme="minorHAnsi"/>
          <w:sz w:val="22"/>
          <w:szCs w:val="22"/>
        </w:rPr>
        <w:t xml:space="preserve">travail </w:t>
      </w:r>
      <w:r w:rsidR="00102407" w:rsidRPr="00102407">
        <w:rPr>
          <w:rFonts w:asciiTheme="minorHAnsi" w:hAnsiTheme="minorHAnsi"/>
          <w:sz w:val="22"/>
          <w:szCs w:val="22"/>
          <w:u w:val="single"/>
        </w:rPr>
        <w:t>scientifique</w:t>
      </w:r>
      <w:r w:rsidR="00540B18">
        <w:rPr>
          <w:rFonts w:asciiTheme="minorHAnsi" w:hAnsiTheme="minorHAnsi"/>
          <w:sz w:val="22"/>
          <w:szCs w:val="22"/>
        </w:rPr>
        <w:t xml:space="preserve"> à faire autour des modalités de repérage du polyhandicap</w:t>
      </w:r>
    </w:p>
    <w:p w:rsidR="00540B18" w:rsidRPr="0036352C" w:rsidRDefault="00540B18" w:rsidP="0036352C">
      <w:pPr>
        <w:pStyle w:val="Paragraphedeliste"/>
        <w:numPr>
          <w:ilvl w:val="0"/>
          <w:numId w:val="30"/>
        </w:numPr>
        <w:spacing w:line="276" w:lineRule="auto"/>
        <w:jc w:val="both"/>
        <w:rPr>
          <w:rFonts w:asciiTheme="minorHAnsi" w:hAnsiTheme="minorHAnsi"/>
          <w:sz w:val="22"/>
          <w:szCs w:val="22"/>
        </w:rPr>
      </w:pPr>
      <w:r w:rsidRPr="0036352C">
        <w:rPr>
          <w:rFonts w:asciiTheme="minorHAnsi" w:hAnsiTheme="minorHAnsi"/>
          <w:sz w:val="22"/>
          <w:szCs w:val="22"/>
        </w:rPr>
        <w:t xml:space="preserve">Il faut reprendre les questions de recherche </w:t>
      </w:r>
      <w:r w:rsidR="00A33F19" w:rsidRPr="0036352C">
        <w:rPr>
          <w:rFonts w:asciiTheme="minorHAnsi" w:hAnsiTheme="minorHAnsi"/>
          <w:sz w:val="22"/>
          <w:szCs w:val="22"/>
        </w:rPr>
        <w:t xml:space="preserve">pour les </w:t>
      </w:r>
      <w:r w:rsidRPr="0036352C">
        <w:rPr>
          <w:rFonts w:asciiTheme="minorHAnsi" w:hAnsiTheme="minorHAnsi"/>
          <w:sz w:val="22"/>
          <w:szCs w:val="22"/>
        </w:rPr>
        <w:t>hié</w:t>
      </w:r>
      <w:r w:rsidR="00A33F19" w:rsidRPr="0036352C">
        <w:rPr>
          <w:rFonts w:asciiTheme="minorHAnsi" w:hAnsiTheme="minorHAnsi"/>
          <w:sz w:val="22"/>
          <w:szCs w:val="22"/>
        </w:rPr>
        <w:t>rarchiser</w:t>
      </w:r>
      <w:r w:rsidRPr="0036352C">
        <w:rPr>
          <w:rFonts w:asciiTheme="minorHAnsi" w:hAnsiTheme="minorHAnsi"/>
          <w:sz w:val="22"/>
          <w:szCs w:val="22"/>
        </w:rPr>
        <w:t xml:space="preserve">, </w:t>
      </w:r>
      <w:r w:rsidR="0028633D" w:rsidRPr="0036352C">
        <w:rPr>
          <w:rFonts w:asciiTheme="minorHAnsi" w:hAnsiTheme="minorHAnsi"/>
          <w:sz w:val="22"/>
          <w:szCs w:val="22"/>
        </w:rPr>
        <w:t>rajouter</w:t>
      </w:r>
      <w:r w:rsidRPr="0036352C">
        <w:rPr>
          <w:rFonts w:asciiTheme="minorHAnsi" w:hAnsiTheme="minorHAnsi"/>
          <w:sz w:val="22"/>
          <w:szCs w:val="22"/>
        </w:rPr>
        <w:t xml:space="preserve"> des éléments de pilotage de l'offre et réfléchir à </w:t>
      </w:r>
      <w:r w:rsidRPr="0036352C">
        <w:rPr>
          <w:rFonts w:asciiTheme="minorHAnsi" w:hAnsiTheme="minorHAnsi"/>
          <w:b/>
          <w:sz w:val="22"/>
          <w:szCs w:val="22"/>
        </w:rPr>
        <w:t>l'opportunité de cohorte et reprendre alors un travail de faisabilité</w:t>
      </w:r>
    </w:p>
    <w:p w:rsidR="0028633D" w:rsidRPr="0036352C" w:rsidRDefault="0028633D" w:rsidP="0036352C">
      <w:pPr>
        <w:pStyle w:val="Paragraphedeliste"/>
        <w:numPr>
          <w:ilvl w:val="0"/>
          <w:numId w:val="30"/>
        </w:numPr>
        <w:spacing w:line="276" w:lineRule="auto"/>
        <w:jc w:val="both"/>
        <w:rPr>
          <w:rFonts w:asciiTheme="minorHAnsi" w:hAnsiTheme="minorHAnsi"/>
          <w:sz w:val="22"/>
          <w:szCs w:val="22"/>
        </w:rPr>
      </w:pPr>
      <w:r w:rsidRPr="0036352C">
        <w:rPr>
          <w:rFonts w:asciiTheme="minorHAnsi" w:hAnsiTheme="minorHAnsi"/>
          <w:sz w:val="22"/>
          <w:szCs w:val="22"/>
        </w:rPr>
        <w:t xml:space="preserve">Se poser </w:t>
      </w:r>
      <w:r w:rsidR="00900B21">
        <w:rPr>
          <w:rFonts w:asciiTheme="minorHAnsi" w:hAnsiTheme="minorHAnsi"/>
          <w:sz w:val="22"/>
          <w:szCs w:val="22"/>
        </w:rPr>
        <w:t xml:space="preserve">en fil rouge </w:t>
      </w:r>
      <w:r w:rsidRPr="0036352C">
        <w:rPr>
          <w:rFonts w:asciiTheme="minorHAnsi" w:hAnsiTheme="minorHAnsi"/>
          <w:sz w:val="22"/>
          <w:szCs w:val="22"/>
        </w:rPr>
        <w:t>la question "en quoi la sévérité et ou la rareté du polyhandicap conduit à se poser des questions de recherche spécifiques"</w:t>
      </w:r>
    </w:p>
    <w:p w:rsidR="004B4622" w:rsidRPr="004B4622" w:rsidRDefault="004B4622" w:rsidP="004B4622">
      <w:pPr>
        <w:pStyle w:val="Titre1"/>
        <w:numPr>
          <w:ilvl w:val="0"/>
          <w:numId w:val="1"/>
        </w:numPr>
        <w:spacing w:before="240"/>
      </w:pPr>
      <w:r>
        <w:t>Prochaines échéances</w:t>
      </w:r>
    </w:p>
    <w:p w:rsidR="00CB7216" w:rsidRPr="00087CDB" w:rsidRDefault="006D52FC" w:rsidP="004B4622">
      <w:pPr>
        <w:pStyle w:val="Sous-titre"/>
        <w:numPr>
          <w:ilvl w:val="0"/>
          <w:numId w:val="31"/>
        </w:numPr>
        <w:spacing w:before="240"/>
        <w:rPr>
          <w:rFonts w:asciiTheme="minorHAnsi" w:hAnsiTheme="minorHAnsi"/>
          <w:b/>
          <w:bCs/>
          <w:smallCaps/>
          <w:sz w:val="22"/>
          <w:szCs w:val="22"/>
        </w:rPr>
      </w:pPr>
      <w:r w:rsidRPr="00087CDB">
        <w:rPr>
          <w:rFonts w:asciiTheme="minorHAnsi" w:hAnsiTheme="minorHAnsi"/>
          <w:b/>
          <w:bCs/>
          <w:smallCaps/>
          <w:sz w:val="22"/>
          <w:szCs w:val="22"/>
        </w:rPr>
        <w:t>Plan d'action</w:t>
      </w:r>
      <w:r w:rsidR="00A301F6" w:rsidRPr="00087CDB">
        <w:rPr>
          <w:rFonts w:asciiTheme="minorHAnsi" w:hAnsiTheme="minorHAnsi"/>
          <w:b/>
          <w:bCs/>
          <w:smallCaps/>
          <w:sz w:val="22"/>
          <w:szCs w:val="22"/>
        </w:rPr>
        <w:t> :</w:t>
      </w:r>
    </w:p>
    <w:p w:rsidR="00CB7216" w:rsidRPr="003A5356" w:rsidRDefault="00A301F6" w:rsidP="00010F11">
      <w:pPr>
        <w:pStyle w:val="Paragraphedeliste"/>
        <w:numPr>
          <w:ilvl w:val="0"/>
          <w:numId w:val="27"/>
        </w:numPr>
        <w:spacing w:before="120" w:line="276" w:lineRule="auto"/>
        <w:ind w:left="1276"/>
        <w:jc w:val="both"/>
        <w:rPr>
          <w:rFonts w:asciiTheme="minorHAnsi" w:hAnsiTheme="minorHAnsi"/>
          <w:sz w:val="22"/>
          <w:szCs w:val="22"/>
        </w:rPr>
      </w:pPr>
      <w:r w:rsidRPr="00322A24">
        <w:rPr>
          <w:rFonts w:asciiTheme="minorHAnsi" w:hAnsiTheme="minorHAnsi"/>
          <w:sz w:val="22"/>
          <w:szCs w:val="22"/>
          <w:u w:val="single"/>
        </w:rPr>
        <w:t>Réunion du 9 novembre</w:t>
      </w:r>
      <w:r w:rsidRPr="003A5356">
        <w:rPr>
          <w:rFonts w:asciiTheme="minorHAnsi" w:hAnsiTheme="minorHAnsi"/>
          <w:sz w:val="22"/>
          <w:szCs w:val="22"/>
        </w:rPr>
        <w:t xml:space="preserve"> où </w:t>
      </w:r>
      <w:r w:rsidR="00322A24">
        <w:rPr>
          <w:rFonts w:asciiTheme="minorHAnsi" w:hAnsiTheme="minorHAnsi"/>
          <w:sz w:val="22"/>
          <w:szCs w:val="22"/>
        </w:rPr>
        <w:t xml:space="preserve">le GT recherche </w:t>
      </w:r>
      <w:r w:rsidRPr="003A5356">
        <w:rPr>
          <w:rFonts w:asciiTheme="minorHAnsi" w:hAnsiTheme="minorHAnsi"/>
          <w:sz w:val="22"/>
          <w:szCs w:val="22"/>
        </w:rPr>
        <w:t xml:space="preserve">priorise les questions et se demande quel </w:t>
      </w:r>
      <w:r w:rsidR="00770481">
        <w:rPr>
          <w:rFonts w:asciiTheme="minorHAnsi" w:hAnsiTheme="minorHAnsi"/>
          <w:sz w:val="22"/>
          <w:szCs w:val="22"/>
        </w:rPr>
        <w:t xml:space="preserve">est le </w:t>
      </w:r>
      <w:r w:rsidRPr="003A5356">
        <w:rPr>
          <w:rFonts w:asciiTheme="minorHAnsi" w:hAnsiTheme="minorHAnsi"/>
          <w:sz w:val="22"/>
          <w:szCs w:val="22"/>
        </w:rPr>
        <w:t xml:space="preserve">besoin de données pour </w:t>
      </w:r>
      <w:r w:rsidR="00770481">
        <w:rPr>
          <w:rFonts w:asciiTheme="minorHAnsi" w:hAnsiTheme="minorHAnsi"/>
          <w:sz w:val="22"/>
          <w:szCs w:val="22"/>
        </w:rPr>
        <w:t xml:space="preserve">répondre à </w:t>
      </w:r>
      <w:r w:rsidRPr="003A5356">
        <w:rPr>
          <w:rFonts w:asciiTheme="minorHAnsi" w:hAnsiTheme="minorHAnsi"/>
          <w:sz w:val="22"/>
          <w:szCs w:val="22"/>
        </w:rPr>
        <w:t>ces questions (</w:t>
      </w:r>
      <w:r w:rsidR="009A6037" w:rsidRPr="003A5356">
        <w:rPr>
          <w:rFonts w:asciiTheme="minorHAnsi" w:hAnsiTheme="minorHAnsi"/>
          <w:sz w:val="22"/>
          <w:szCs w:val="22"/>
        </w:rPr>
        <w:t>enquête</w:t>
      </w:r>
      <w:r w:rsidRPr="003A5356">
        <w:rPr>
          <w:rFonts w:asciiTheme="minorHAnsi" w:hAnsiTheme="minorHAnsi"/>
          <w:sz w:val="22"/>
          <w:szCs w:val="22"/>
        </w:rPr>
        <w:t>,</w:t>
      </w:r>
      <w:r w:rsidR="00692BEC">
        <w:rPr>
          <w:rFonts w:asciiTheme="minorHAnsi" w:hAnsiTheme="minorHAnsi"/>
          <w:sz w:val="22"/>
          <w:szCs w:val="22"/>
        </w:rPr>
        <w:t xml:space="preserve"> dispositif</w:t>
      </w:r>
      <w:r w:rsidRPr="003A5356">
        <w:rPr>
          <w:rFonts w:asciiTheme="minorHAnsi" w:hAnsiTheme="minorHAnsi"/>
          <w:sz w:val="22"/>
          <w:szCs w:val="22"/>
        </w:rPr>
        <w:t xml:space="preserve"> dynamique longitudinal)</w:t>
      </w:r>
    </w:p>
    <w:p w:rsidR="000C03EC" w:rsidRPr="003A5356" w:rsidRDefault="00C24054" w:rsidP="00010F11">
      <w:pPr>
        <w:pStyle w:val="Paragraphedeliste"/>
        <w:numPr>
          <w:ilvl w:val="0"/>
          <w:numId w:val="27"/>
        </w:numPr>
        <w:spacing w:before="120" w:line="276" w:lineRule="auto"/>
        <w:ind w:left="1276" w:hanging="357"/>
        <w:contextualSpacing w:val="0"/>
        <w:jc w:val="both"/>
        <w:rPr>
          <w:rFonts w:asciiTheme="minorHAnsi" w:hAnsiTheme="minorHAnsi"/>
          <w:sz w:val="22"/>
          <w:szCs w:val="22"/>
        </w:rPr>
      </w:pPr>
      <w:r w:rsidRPr="00770481">
        <w:rPr>
          <w:rFonts w:asciiTheme="minorHAnsi" w:hAnsiTheme="minorHAnsi"/>
          <w:sz w:val="22"/>
          <w:szCs w:val="22"/>
          <w:u w:val="single"/>
        </w:rPr>
        <w:t>A</w:t>
      </w:r>
      <w:r w:rsidR="000C03EC" w:rsidRPr="00770481">
        <w:rPr>
          <w:rFonts w:asciiTheme="minorHAnsi" w:hAnsiTheme="minorHAnsi"/>
          <w:sz w:val="22"/>
          <w:szCs w:val="22"/>
          <w:u w:val="single"/>
        </w:rPr>
        <w:t>ttente de la synthèse du GT recherche</w:t>
      </w:r>
      <w:r w:rsidR="000C03EC" w:rsidRPr="003A5356">
        <w:rPr>
          <w:rFonts w:asciiTheme="minorHAnsi" w:hAnsiTheme="minorHAnsi"/>
          <w:sz w:val="22"/>
          <w:szCs w:val="22"/>
        </w:rPr>
        <w:t xml:space="preserve"> du 9/11 sur </w:t>
      </w:r>
      <w:r w:rsidR="00770481">
        <w:rPr>
          <w:rFonts w:asciiTheme="minorHAnsi" w:hAnsiTheme="minorHAnsi"/>
          <w:sz w:val="22"/>
          <w:szCs w:val="22"/>
        </w:rPr>
        <w:t xml:space="preserve">la </w:t>
      </w:r>
      <w:r w:rsidR="000C03EC" w:rsidRPr="003A5356">
        <w:rPr>
          <w:rFonts w:asciiTheme="minorHAnsi" w:hAnsiTheme="minorHAnsi"/>
          <w:sz w:val="22"/>
          <w:szCs w:val="22"/>
        </w:rPr>
        <w:t xml:space="preserve">hiérarchisation des questions de recherche avant </w:t>
      </w:r>
      <w:r w:rsidR="00770481">
        <w:rPr>
          <w:rFonts w:asciiTheme="minorHAnsi" w:hAnsiTheme="minorHAnsi"/>
          <w:sz w:val="22"/>
          <w:szCs w:val="22"/>
        </w:rPr>
        <w:t xml:space="preserve">la </w:t>
      </w:r>
      <w:r w:rsidR="000C03EC" w:rsidRPr="003A5356">
        <w:rPr>
          <w:rFonts w:asciiTheme="minorHAnsi" w:hAnsiTheme="minorHAnsi"/>
          <w:sz w:val="22"/>
          <w:szCs w:val="22"/>
        </w:rPr>
        <w:t xml:space="preserve">prochaine réunion du GR cohorte </w:t>
      </w:r>
    </w:p>
    <w:p w:rsidR="00F06588" w:rsidRPr="00F06588" w:rsidRDefault="00A301F6" w:rsidP="004B4622">
      <w:pPr>
        <w:pStyle w:val="Sous-titre"/>
        <w:numPr>
          <w:ilvl w:val="0"/>
          <w:numId w:val="31"/>
        </w:numPr>
        <w:spacing w:before="240"/>
        <w:rPr>
          <w:rFonts w:asciiTheme="minorHAnsi" w:hAnsiTheme="minorHAnsi"/>
          <w:b/>
          <w:sz w:val="22"/>
          <w:szCs w:val="22"/>
        </w:rPr>
      </w:pPr>
      <w:r w:rsidRPr="00F06588">
        <w:rPr>
          <w:rFonts w:asciiTheme="minorHAnsi" w:hAnsiTheme="minorHAnsi"/>
          <w:b/>
          <w:sz w:val="22"/>
          <w:szCs w:val="22"/>
        </w:rPr>
        <w:t xml:space="preserve">Agenda </w:t>
      </w:r>
    </w:p>
    <w:p w:rsidR="00F06588" w:rsidRDefault="00F06588" w:rsidP="00A301F6">
      <w:pPr>
        <w:spacing w:line="276" w:lineRule="auto"/>
        <w:jc w:val="both"/>
        <w:rPr>
          <w:rFonts w:asciiTheme="minorHAnsi" w:hAnsiTheme="minorHAnsi"/>
          <w:sz w:val="22"/>
          <w:szCs w:val="22"/>
        </w:rPr>
      </w:pPr>
    </w:p>
    <w:p w:rsidR="00CB7216" w:rsidRPr="00A301F6" w:rsidRDefault="00F06588" w:rsidP="00A301F6">
      <w:pPr>
        <w:spacing w:line="276" w:lineRule="auto"/>
        <w:jc w:val="both"/>
        <w:rPr>
          <w:rFonts w:asciiTheme="minorHAnsi" w:hAnsiTheme="minorHAnsi"/>
          <w:b/>
          <w:bCs/>
          <w:sz w:val="22"/>
          <w:szCs w:val="22"/>
        </w:rPr>
      </w:pPr>
      <w:r>
        <w:rPr>
          <w:rFonts w:asciiTheme="minorHAnsi" w:hAnsiTheme="minorHAnsi"/>
          <w:sz w:val="22"/>
          <w:szCs w:val="22"/>
        </w:rPr>
        <w:t>P</w:t>
      </w:r>
      <w:r w:rsidR="00A301F6" w:rsidRPr="00A301F6">
        <w:rPr>
          <w:rFonts w:asciiTheme="minorHAnsi" w:hAnsiTheme="minorHAnsi"/>
          <w:sz w:val="22"/>
          <w:szCs w:val="22"/>
        </w:rPr>
        <w:t>rochaine réunion avec le GR</w:t>
      </w:r>
      <w:r w:rsidR="00111943">
        <w:rPr>
          <w:rFonts w:asciiTheme="minorHAnsi" w:hAnsiTheme="minorHAnsi"/>
          <w:sz w:val="22"/>
          <w:szCs w:val="22"/>
        </w:rPr>
        <w:t xml:space="preserve"> cohorte </w:t>
      </w:r>
      <w:r>
        <w:rPr>
          <w:rFonts w:asciiTheme="minorHAnsi" w:hAnsiTheme="minorHAnsi"/>
          <w:b/>
          <w:bCs/>
          <w:sz w:val="22"/>
          <w:szCs w:val="22"/>
        </w:rPr>
        <w:t xml:space="preserve">: </w:t>
      </w:r>
      <w:r w:rsidR="00A301F6" w:rsidRPr="00A301F6">
        <w:rPr>
          <w:rFonts w:asciiTheme="minorHAnsi" w:hAnsiTheme="minorHAnsi"/>
          <w:b/>
          <w:bCs/>
          <w:sz w:val="22"/>
          <w:szCs w:val="22"/>
        </w:rPr>
        <w:t xml:space="preserve">18 décembre 2018 12h-14h </w:t>
      </w:r>
      <w:r w:rsidR="00A33A2E">
        <w:rPr>
          <w:rFonts w:asciiTheme="minorHAnsi" w:hAnsiTheme="minorHAnsi"/>
          <w:b/>
          <w:bCs/>
          <w:sz w:val="22"/>
          <w:szCs w:val="22"/>
        </w:rPr>
        <w:t>(salle à préciser – besoin de visio-conférence)</w:t>
      </w:r>
    </w:p>
    <w:p w:rsidR="00CB7216" w:rsidRPr="004D79F3" w:rsidRDefault="004D79F3" w:rsidP="004B4622">
      <w:pPr>
        <w:pStyle w:val="Sous-titre"/>
        <w:numPr>
          <w:ilvl w:val="0"/>
          <w:numId w:val="31"/>
        </w:numPr>
        <w:spacing w:before="240"/>
        <w:rPr>
          <w:rFonts w:asciiTheme="minorHAnsi" w:hAnsiTheme="minorHAnsi"/>
          <w:b/>
          <w:sz w:val="22"/>
          <w:szCs w:val="22"/>
        </w:rPr>
      </w:pPr>
      <w:r>
        <w:rPr>
          <w:rFonts w:asciiTheme="minorHAnsi" w:hAnsiTheme="minorHAnsi"/>
          <w:b/>
          <w:sz w:val="22"/>
          <w:szCs w:val="22"/>
        </w:rPr>
        <w:t>Objectifs du futur</w:t>
      </w:r>
      <w:r w:rsidR="00A301F6" w:rsidRPr="004D79F3">
        <w:rPr>
          <w:rFonts w:asciiTheme="minorHAnsi" w:hAnsiTheme="minorHAnsi"/>
          <w:b/>
          <w:sz w:val="22"/>
          <w:szCs w:val="22"/>
        </w:rPr>
        <w:t xml:space="preserve"> Chargé</w:t>
      </w:r>
      <w:r>
        <w:rPr>
          <w:rFonts w:asciiTheme="minorHAnsi" w:hAnsiTheme="minorHAnsi"/>
          <w:b/>
          <w:sz w:val="22"/>
          <w:szCs w:val="22"/>
        </w:rPr>
        <w:t>(e)</w:t>
      </w:r>
      <w:r w:rsidR="00A301F6" w:rsidRPr="004D79F3">
        <w:rPr>
          <w:rFonts w:asciiTheme="minorHAnsi" w:hAnsiTheme="minorHAnsi"/>
          <w:b/>
          <w:sz w:val="22"/>
          <w:szCs w:val="22"/>
        </w:rPr>
        <w:t xml:space="preserve"> de mission</w:t>
      </w:r>
    </w:p>
    <w:p w:rsidR="00CB7216" w:rsidRPr="00A301F6" w:rsidRDefault="00CB7216" w:rsidP="00A301F6">
      <w:pPr>
        <w:spacing w:line="276" w:lineRule="auto"/>
        <w:jc w:val="both"/>
        <w:rPr>
          <w:rFonts w:asciiTheme="minorHAnsi" w:hAnsiTheme="minorHAnsi"/>
          <w:b/>
          <w:bCs/>
          <w:sz w:val="22"/>
          <w:szCs w:val="22"/>
        </w:rPr>
      </w:pPr>
    </w:p>
    <w:p w:rsidR="00CB7216" w:rsidRPr="00A301F6" w:rsidRDefault="00F06588" w:rsidP="00A301F6">
      <w:pPr>
        <w:spacing w:line="276" w:lineRule="auto"/>
        <w:jc w:val="both"/>
        <w:rPr>
          <w:rFonts w:asciiTheme="minorHAnsi" w:hAnsiTheme="minorHAnsi"/>
          <w:sz w:val="22"/>
          <w:szCs w:val="22"/>
        </w:rPr>
      </w:pPr>
      <w:r>
        <w:rPr>
          <w:rFonts w:asciiTheme="minorHAnsi" w:hAnsiTheme="minorHAnsi"/>
          <w:b/>
          <w:bCs/>
          <w:sz w:val="22"/>
          <w:szCs w:val="22"/>
        </w:rPr>
        <w:t xml:space="preserve">Etudier de plus près la </w:t>
      </w:r>
      <w:r w:rsidR="00A301F6" w:rsidRPr="00A301F6">
        <w:rPr>
          <w:rFonts w:asciiTheme="minorHAnsi" w:hAnsiTheme="minorHAnsi"/>
          <w:b/>
          <w:bCs/>
          <w:sz w:val="22"/>
          <w:szCs w:val="22"/>
        </w:rPr>
        <w:t>Cohorte ELENA (autism</w:t>
      </w:r>
      <w:r>
        <w:rPr>
          <w:rFonts w:asciiTheme="minorHAnsi" w:hAnsiTheme="minorHAnsi"/>
          <w:b/>
          <w:bCs/>
          <w:sz w:val="22"/>
          <w:szCs w:val="22"/>
        </w:rPr>
        <w:t xml:space="preserve">e) </w:t>
      </w:r>
      <w:r w:rsidR="004D1A9B">
        <w:rPr>
          <w:rFonts w:asciiTheme="minorHAnsi" w:hAnsiTheme="minorHAnsi"/>
          <w:b/>
          <w:bCs/>
          <w:sz w:val="22"/>
          <w:szCs w:val="22"/>
        </w:rPr>
        <w:t xml:space="preserve">: </w:t>
      </w:r>
      <w:r w:rsidRPr="001927AD">
        <w:rPr>
          <w:rFonts w:asciiTheme="minorHAnsi" w:hAnsiTheme="minorHAnsi"/>
          <w:bCs/>
          <w:sz w:val="22"/>
          <w:szCs w:val="22"/>
        </w:rPr>
        <w:t>comment ça marche, qu'est-</w:t>
      </w:r>
      <w:r w:rsidR="00A301F6" w:rsidRPr="001927AD">
        <w:rPr>
          <w:rFonts w:asciiTheme="minorHAnsi" w:hAnsiTheme="minorHAnsi"/>
          <w:bCs/>
          <w:sz w:val="22"/>
          <w:szCs w:val="22"/>
        </w:rPr>
        <w:t>ce que ça implique</w:t>
      </w:r>
      <w:r w:rsidR="001927AD">
        <w:rPr>
          <w:rFonts w:asciiTheme="minorHAnsi" w:hAnsiTheme="minorHAnsi"/>
          <w:bCs/>
          <w:sz w:val="22"/>
          <w:szCs w:val="22"/>
        </w:rPr>
        <w:t xml:space="preserve"> ?</w:t>
      </w:r>
    </w:p>
    <w:p w:rsidR="00CB7216" w:rsidRDefault="00F06588" w:rsidP="001927AD">
      <w:pPr>
        <w:spacing w:before="240" w:line="276" w:lineRule="auto"/>
        <w:jc w:val="both"/>
        <w:rPr>
          <w:rFonts w:asciiTheme="minorHAnsi" w:hAnsiTheme="minorHAnsi"/>
          <w:sz w:val="22"/>
          <w:szCs w:val="22"/>
        </w:rPr>
      </w:pPr>
      <w:r w:rsidRPr="004D1A9B">
        <w:rPr>
          <w:rFonts w:asciiTheme="minorHAnsi" w:hAnsiTheme="minorHAnsi"/>
          <w:b/>
          <w:sz w:val="22"/>
          <w:szCs w:val="22"/>
        </w:rPr>
        <w:t>Etudier de manière plus approfondie les BDMA</w:t>
      </w:r>
      <w:r>
        <w:rPr>
          <w:rFonts w:asciiTheme="minorHAnsi" w:hAnsiTheme="minorHAnsi"/>
          <w:sz w:val="22"/>
          <w:szCs w:val="22"/>
        </w:rPr>
        <w:t> : qu'est-</w:t>
      </w:r>
      <w:r w:rsidR="00A301F6" w:rsidRPr="00A301F6">
        <w:rPr>
          <w:rFonts w:asciiTheme="minorHAnsi" w:hAnsiTheme="minorHAnsi"/>
          <w:sz w:val="22"/>
          <w:szCs w:val="22"/>
        </w:rPr>
        <w:t xml:space="preserve">ce qu'on peut trouver où, quelles </w:t>
      </w:r>
      <w:r w:rsidR="00A33A2E">
        <w:rPr>
          <w:rFonts w:asciiTheme="minorHAnsi" w:hAnsiTheme="minorHAnsi"/>
          <w:sz w:val="22"/>
          <w:szCs w:val="22"/>
        </w:rPr>
        <w:t xml:space="preserve">sont les </w:t>
      </w:r>
      <w:r w:rsidR="00A301F6" w:rsidRPr="00A301F6">
        <w:rPr>
          <w:rFonts w:asciiTheme="minorHAnsi" w:hAnsiTheme="minorHAnsi"/>
          <w:sz w:val="22"/>
          <w:szCs w:val="22"/>
        </w:rPr>
        <w:t xml:space="preserve">contraintes </w:t>
      </w:r>
      <w:r w:rsidR="001927AD">
        <w:rPr>
          <w:rFonts w:asciiTheme="minorHAnsi" w:hAnsiTheme="minorHAnsi"/>
          <w:sz w:val="22"/>
          <w:szCs w:val="22"/>
        </w:rPr>
        <w:t>?</w:t>
      </w:r>
    </w:p>
    <w:p w:rsidR="00280643" w:rsidRDefault="00280643" w:rsidP="001927AD">
      <w:pPr>
        <w:spacing w:before="240" w:line="276" w:lineRule="auto"/>
        <w:jc w:val="both"/>
        <w:rPr>
          <w:rFonts w:asciiTheme="minorHAnsi" w:hAnsiTheme="minorHAnsi"/>
          <w:sz w:val="22"/>
          <w:szCs w:val="22"/>
        </w:rPr>
      </w:pPr>
    </w:p>
    <w:p w:rsidR="00280643" w:rsidRDefault="00280643" w:rsidP="001927AD">
      <w:pPr>
        <w:spacing w:before="240" w:line="276" w:lineRule="auto"/>
        <w:jc w:val="both"/>
        <w:rPr>
          <w:rFonts w:asciiTheme="minorHAnsi" w:hAnsiTheme="minorHAnsi"/>
          <w:sz w:val="22"/>
          <w:szCs w:val="22"/>
        </w:rPr>
      </w:pPr>
    </w:p>
    <w:p w:rsidR="00280643" w:rsidRPr="00A301F6" w:rsidRDefault="00280643" w:rsidP="001927AD">
      <w:pPr>
        <w:spacing w:before="240" w:line="276" w:lineRule="auto"/>
        <w:jc w:val="both"/>
        <w:rPr>
          <w:rFonts w:asciiTheme="minorHAnsi" w:hAnsiTheme="minorHAnsi"/>
          <w:sz w:val="22"/>
          <w:szCs w:val="22"/>
        </w:rPr>
      </w:pPr>
    </w:p>
    <w:sectPr w:rsidR="00280643" w:rsidRPr="00A301F6" w:rsidSect="000D5FDE">
      <w:footerReference w:type="default" r:id="rId56"/>
      <w:headerReference w:type="first" r:id="rId57"/>
      <w:pgSz w:w="11906" w:h="16838"/>
      <w:pgMar w:top="1358" w:right="1134" w:bottom="1134" w:left="1134" w:header="720" w:footer="720" w:gutter="0"/>
      <w:cols w:space="720"/>
      <w:titlePg/>
      <w:docGrid w:linePitch="600" w:charSpace="32768"/>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05927A" w15:done="0"/>
  <w15:commentEx w15:paraId="35D119C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759" w:rsidRDefault="00B85759" w:rsidP="00F83A5B">
      <w:r>
        <w:separator/>
      </w:r>
    </w:p>
  </w:endnote>
  <w:endnote w:type="continuationSeparator" w:id="0">
    <w:p w:rsidR="00B85759" w:rsidRDefault="00B85759" w:rsidP="00F83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B33" w:rsidRDefault="00A55B33">
    <w:pPr>
      <w:rPr>
        <w:rFonts w:asciiTheme="majorHAnsi" w:eastAsiaTheme="majorEastAsia" w:hAnsiTheme="majorHAnsi" w:cstheme="majorBidi"/>
      </w:rPr>
    </w:pPr>
  </w:p>
  <w:p w:rsidR="00A55B33" w:rsidRDefault="00A55B33" w:rsidP="00F83A5B">
    <w:pPr>
      <w:pStyle w:val="Pieddepage"/>
      <w:jc w:val="right"/>
    </w:pPr>
    <w:r>
      <w:rPr>
        <w:rFonts w:asciiTheme="majorHAnsi" w:eastAsiaTheme="majorEastAsia" w:hAnsiTheme="majorHAnsi" w:cstheme="majorBidi"/>
        <w:noProof/>
        <w:lang w:eastAsia="fr-FR" w:bidi="ar-SA"/>
      </w:rPr>
      <mc:AlternateContent>
        <mc:Choice Requires="wps">
          <w:drawing>
            <wp:anchor distT="0" distB="0" distL="114300" distR="114300" simplePos="0" relativeHeight="251659264" behindDoc="0" locked="0" layoutInCell="1" allowOverlap="1" wp14:anchorId="387CDA6E" wp14:editId="28D470A6">
              <wp:simplePos x="0" y="0"/>
              <wp:positionH relativeFrom="margin">
                <wp:posOffset>6128385</wp:posOffset>
              </wp:positionH>
              <wp:positionV relativeFrom="bottomMargin">
                <wp:posOffset>253365</wp:posOffset>
              </wp:positionV>
              <wp:extent cx="400050" cy="398145"/>
              <wp:effectExtent l="0" t="0" r="0" b="1905"/>
              <wp:wrapNone/>
              <wp:docPr id="560" name="Ellips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398145"/>
                      </a:xfrm>
                      <a:prstGeom prst="ellipse">
                        <a:avLst/>
                      </a:prstGeom>
                      <a:solidFill>
                        <a:srgbClr val="40618B"/>
                      </a:solidFill>
                      <a:extLst>
                        <a:ext uri="{91240B29-F687-4F45-9708-019B960494DF}">
                          <a14:hiddenLine xmlns:a14="http://schemas.microsoft.com/office/drawing/2010/main" w="9525">
                            <a:solidFill>
                              <a:srgbClr val="000000"/>
                            </a:solidFill>
                            <a:round/>
                            <a:headEnd/>
                            <a:tailEnd/>
                          </a14:hiddenLine>
                        </a:ext>
                      </a:extLst>
                    </wps:spPr>
                    <wps:txbx>
                      <w:txbxContent>
                        <w:p w:rsidR="00A55B33" w:rsidRPr="00F83A5B" w:rsidRDefault="00A55B33" w:rsidP="00F83A5B">
                          <w:pPr>
                            <w:pStyle w:val="Pieddepage"/>
                            <w:jc w:val="center"/>
                            <w:rPr>
                              <w:b/>
                              <w:bCs/>
                              <w:color w:val="FFFFFF" w:themeColor="background1"/>
                              <w:sz w:val="20"/>
                              <w:szCs w:val="20"/>
                            </w:rPr>
                          </w:pPr>
                          <w:r w:rsidRPr="00F83A5B">
                            <w:rPr>
                              <w:sz w:val="20"/>
                              <w:szCs w:val="20"/>
                            </w:rPr>
                            <w:fldChar w:fldCharType="begin"/>
                          </w:r>
                          <w:r w:rsidRPr="00F83A5B">
                            <w:rPr>
                              <w:sz w:val="20"/>
                              <w:szCs w:val="20"/>
                            </w:rPr>
                            <w:instrText>PAGE    \* MERGEFORMAT</w:instrText>
                          </w:r>
                          <w:r w:rsidRPr="00F83A5B">
                            <w:rPr>
                              <w:sz w:val="20"/>
                              <w:szCs w:val="20"/>
                            </w:rPr>
                            <w:fldChar w:fldCharType="separate"/>
                          </w:r>
                          <w:r w:rsidR="00912C59" w:rsidRPr="00912C59">
                            <w:rPr>
                              <w:b/>
                              <w:bCs/>
                              <w:noProof/>
                              <w:color w:val="FFFFFF" w:themeColor="background1"/>
                              <w:sz w:val="20"/>
                              <w:szCs w:val="20"/>
                            </w:rPr>
                            <w:t>2</w:t>
                          </w:r>
                          <w:r w:rsidRPr="00F83A5B">
                            <w:rPr>
                              <w:b/>
                              <w:bCs/>
                              <w:color w:val="FFFFFF" w:themeColor="background1"/>
                              <w:sz w:val="20"/>
                              <w:szCs w:val="20"/>
                            </w:rPr>
                            <w:fldChar w:fldCharType="end"/>
                          </w:r>
                        </w:p>
                      </w:txbxContent>
                    </wps:txbx>
                    <wps:bodyPr rot="0" vert="horz" wrap="square" lIns="0" tIns="45720" rIns="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Ellipse 10" o:spid="_x0000_s1026" style="position:absolute;left:0;text-align:left;margin-left:482.55pt;margin-top:19.95pt;width:31.5pt;height:31.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" fillcolor="#40618b" stroked="f">
              <v:textbox inset="0,,0">
                <w:txbxContent>
                  <w:p w:rsidR="00A55B33" w:rsidRPr="00F83A5B" w:rsidRDefault="00A55B33" w:rsidP="00F83A5B">
                    <w:pPr>
                      <w:pStyle w:val="Pieddepage"/>
                      <w:jc w:val="center"/>
                      <w:rPr>
                        <w:b/>
                        <w:bCs/>
                        <w:color w:val="FFFFFF" w:themeColor="background1"/>
                        <w:sz w:val="20"/>
                        <w:szCs w:val="20"/>
                      </w:rPr>
                    </w:pPr>
                    <w:r w:rsidRPr="00F83A5B">
                      <w:rPr>
                        <w:sz w:val="20"/>
                        <w:szCs w:val="20"/>
                      </w:rPr>
                      <w:fldChar w:fldCharType="begin"/>
                    </w:r>
                    <w:r w:rsidRPr="00F83A5B">
                      <w:rPr>
                        <w:sz w:val="20"/>
                        <w:szCs w:val="20"/>
                      </w:rPr>
                      <w:instrText>PAGE    \* MERGEFORMAT</w:instrText>
                    </w:r>
                    <w:r w:rsidRPr="00F83A5B">
                      <w:rPr>
                        <w:sz w:val="20"/>
                        <w:szCs w:val="20"/>
                      </w:rPr>
                      <w:fldChar w:fldCharType="separate"/>
                    </w:r>
                    <w:r w:rsidR="00912C59" w:rsidRPr="00912C59">
                      <w:rPr>
                        <w:b/>
                        <w:bCs/>
                        <w:noProof/>
                        <w:color w:val="FFFFFF" w:themeColor="background1"/>
                        <w:sz w:val="20"/>
                        <w:szCs w:val="20"/>
                      </w:rPr>
                      <w:t>2</w:t>
                    </w:r>
                    <w:r w:rsidRPr="00F83A5B">
                      <w:rPr>
                        <w:b/>
                        <w:bCs/>
                        <w:color w:val="FFFFFF" w:themeColor="background1"/>
                        <w:sz w:val="20"/>
                        <w:szCs w:val="20"/>
                      </w:rPr>
                      <w:fldChar w:fldCharType="end"/>
                    </w:r>
                  </w:p>
                </w:txbxContent>
              </v:textbox>
              <w10:wrap anchorx="margin" anchory="margin"/>
            </v:oval>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759" w:rsidRDefault="00B85759" w:rsidP="00F83A5B">
      <w:r>
        <w:separator/>
      </w:r>
    </w:p>
  </w:footnote>
  <w:footnote w:type="continuationSeparator" w:id="0">
    <w:p w:rsidR="00B85759" w:rsidRDefault="00B85759" w:rsidP="00F83A5B">
      <w:r>
        <w:continuationSeparator/>
      </w:r>
    </w:p>
  </w:footnote>
  <w:footnote w:id="1">
    <w:p w:rsidR="00D86BF8" w:rsidRPr="00374C30" w:rsidRDefault="00D86BF8" w:rsidP="00D86BF8">
      <w:pPr>
        <w:pStyle w:val="Notedebasdepage"/>
        <w:rPr>
          <w:rFonts w:asciiTheme="minorHAnsi" w:hAnsiTheme="minorHAnsi"/>
          <w:sz w:val="18"/>
        </w:rPr>
      </w:pPr>
      <w:r>
        <w:rPr>
          <w:rStyle w:val="Appelnotedebasdep"/>
        </w:rPr>
        <w:footnoteRef/>
      </w:r>
      <w:r>
        <w:rPr>
          <w:rFonts w:asciiTheme="minorHAnsi" w:hAnsiTheme="minorHAnsi"/>
        </w:rPr>
        <w:t xml:space="preserve"> </w:t>
      </w:r>
      <w:r w:rsidRPr="00374C30">
        <w:rPr>
          <w:rFonts w:asciiTheme="minorHAnsi" w:hAnsiTheme="minorHAnsi"/>
          <w:sz w:val="18"/>
        </w:rPr>
        <w:t xml:space="preserve">https://drees.solidarites-sante.gouv.fr/ </w:t>
      </w:r>
    </w:p>
    <w:p w:rsidR="00D86BF8" w:rsidRPr="00374C30" w:rsidRDefault="00D86BF8" w:rsidP="00D86BF8">
      <w:pPr>
        <w:pStyle w:val="Notedebasdepage"/>
        <w:rPr>
          <w:rFonts w:asciiTheme="minorHAnsi" w:hAnsiTheme="minorHAnsi"/>
          <w:sz w:val="18"/>
        </w:rPr>
      </w:pPr>
      <w:r w:rsidRPr="00374C30">
        <w:rPr>
          <w:rFonts w:asciiTheme="minorHAnsi" w:hAnsiTheme="minorHAnsi"/>
          <w:sz w:val="18"/>
        </w:rPr>
        <w:t>Géré par la Caisse nationale de l’assurance maladie des travailleurs salariés (CNAMTS), le SNDS permettra de chaîner:</w:t>
      </w:r>
    </w:p>
    <w:p w:rsidR="00D86BF8" w:rsidRPr="00374C30" w:rsidRDefault="00D86BF8" w:rsidP="00D86BF8">
      <w:pPr>
        <w:pStyle w:val="Notedebasdepage"/>
        <w:numPr>
          <w:ilvl w:val="0"/>
          <w:numId w:val="23"/>
        </w:numPr>
        <w:rPr>
          <w:rFonts w:asciiTheme="minorHAnsi" w:hAnsiTheme="minorHAnsi"/>
          <w:sz w:val="18"/>
        </w:rPr>
      </w:pPr>
      <w:r w:rsidRPr="00374C30">
        <w:rPr>
          <w:rFonts w:asciiTheme="minorHAnsi" w:hAnsiTheme="minorHAnsi"/>
          <w:sz w:val="18"/>
        </w:rPr>
        <w:t>les données de l’assurance maladie (base SNIIRAM),</w:t>
      </w:r>
    </w:p>
    <w:p w:rsidR="00D86BF8" w:rsidRPr="00374C30" w:rsidRDefault="00D86BF8" w:rsidP="00D86BF8">
      <w:pPr>
        <w:pStyle w:val="Notedebasdepage"/>
        <w:numPr>
          <w:ilvl w:val="0"/>
          <w:numId w:val="23"/>
        </w:numPr>
        <w:rPr>
          <w:rFonts w:asciiTheme="minorHAnsi" w:hAnsiTheme="minorHAnsi"/>
          <w:sz w:val="18"/>
        </w:rPr>
      </w:pPr>
      <w:r w:rsidRPr="00374C30">
        <w:rPr>
          <w:rFonts w:asciiTheme="minorHAnsi" w:hAnsiTheme="minorHAnsi"/>
          <w:sz w:val="18"/>
        </w:rPr>
        <w:t>les données des hôpitaux (base PMSI),</w:t>
      </w:r>
    </w:p>
    <w:p w:rsidR="00D86BF8" w:rsidRPr="00374C30" w:rsidRDefault="00D86BF8" w:rsidP="00D86BF8">
      <w:pPr>
        <w:pStyle w:val="Notedebasdepage"/>
        <w:numPr>
          <w:ilvl w:val="0"/>
          <w:numId w:val="23"/>
        </w:numPr>
        <w:rPr>
          <w:rFonts w:asciiTheme="minorHAnsi" w:hAnsiTheme="minorHAnsi"/>
          <w:sz w:val="18"/>
        </w:rPr>
      </w:pPr>
      <w:r w:rsidRPr="00374C30">
        <w:rPr>
          <w:rFonts w:asciiTheme="minorHAnsi" w:hAnsiTheme="minorHAnsi"/>
          <w:sz w:val="18"/>
        </w:rPr>
        <w:t xml:space="preserve">les causes médicales de décès (base du </w:t>
      </w:r>
      <w:proofErr w:type="spellStart"/>
      <w:r w:rsidRPr="00374C30">
        <w:rPr>
          <w:rFonts w:asciiTheme="minorHAnsi" w:hAnsiTheme="minorHAnsi"/>
          <w:sz w:val="18"/>
        </w:rPr>
        <w:t>CepiDC</w:t>
      </w:r>
      <w:proofErr w:type="spellEnd"/>
      <w:r w:rsidRPr="00374C30">
        <w:rPr>
          <w:rFonts w:asciiTheme="minorHAnsi" w:hAnsiTheme="minorHAnsi"/>
          <w:sz w:val="18"/>
        </w:rPr>
        <w:t xml:space="preserve"> de l’INSERM),</w:t>
      </w:r>
    </w:p>
    <w:p w:rsidR="00D86BF8" w:rsidRPr="00374C30" w:rsidRDefault="00D86BF8" w:rsidP="00D86BF8">
      <w:pPr>
        <w:pStyle w:val="Notedebasdepage"/>
        <w:numPr>
          <w:ilvl w:val="0"/>
          <w:numId w:val="23"/>
        </w:numPr>
        <w:rPr>
          <w:rFonts w:asciiTheme="minorHAnsi" w:hAnsiTheme="minorHAnsi"/>
          <w:sz w:val="18"/>
        </w:rPr>
      </w:pPr>
      <w:r w:rsidRPr="00374C30">
        <w:rPr>
          <w:rFonts w:asciiTheme="minorHAnsi" w:hAnsiTheme="minorHAnsi"/>
          <w:sz w:val="18"/>
        </w:rPr>
        <w:t>les données relatives au handicap (en provenance des MDPH - données de la CNSA),</w:t>
      </w:r>
    </w:p>
    <w:p w:rsidR="00D86BF8" w:rsidRPr="00374C30" w:rsidRDefault="00D86BF8" w:rsidP="00D86BF8">
      <w:pPr>
        <w:pStyle w:val="Notedebasdepage"/>
        <w:numPr>
          <w:ilvl w:val="0"/>
          <w:numId w:val="23"/>
        </w:numPr>
        <w:rPr>
          <w:rFonts w:asciiTheme="minorHAnsi" w:hAnsiTheme="minorHAnsi"/>
          <w:sz w:val="18"/>
        </w:rPr>
      </w:pPr>
      <w:r w:rsidRPr="00374C30">
        <w:rPr>
          <w:rFonts w:asciiTheme="minorHAnsi" w:hAnsiTheme="minorHAnsi"/>
          <w:sz w:val="18"/>
        </w:rPr>
        <w:t>un échantillon de données en provenance des organismes complémentaires.</w:t>
      </w:r>
    </w:p>
  </w:footnote>
  <w:footnote w:id="2">
    <w:p w:rsidR="00F018CD" w:rsidRPr="00374C30" w:rsidRDefault="00F018CD">
      <w:pPr>
        <w:pStyle w:val="Notedebasdepage"/>
        <w:rPr>
          <w:sz w:val="18"/>
        </w:rPr>
      </w:pPr>
      <w:r w:rsidRPr="00374C30">
        <w:rPr>
          <w:rStyle w:val="Appelnotedebasdep"/>
          <w:sz w:val="18"/>
        </w:rPr>
        <w:footnoteRef/>
      </w:r>
      <w:r w:rsidRPr="00374C30">
        <w:rPr>
          <w:sz w:val="18"/>
        </w:rPr>
        <w:t xml:space="preserve"> </w:t>
      </w:r>
      <w:r w:rsidRPr="00374C30">
        <w:rPr>
          <w:rFonts w:asciiTheme="minorHAnsi" w:hAnsiTheme="minorHAnsi"/>
          <w:sz w:val="18"/>
        </w:rPr>
        <w:t xml:space="preserve">Il apparaît trop difficile de retrouver les personnes polyhandicapées par les ALD, il n'existe pas d'ALD spécifique au polyhandicap mais le polyhandicap peut être rentré dans plusieurs codes ALD différents </w:t>
      </w:r>
    </w:p>
  </w:footnote>
  <w:footnote w:id="3">
    <w:p w:rsidR="007659D2" w:rsidRDefault="007659D2">
      <w:pPr>
        <w:pStyle w:val="Notedebasdepage"/>
      </w:pPr>
      <w:r w:rsidRPr="00374C30">
        <w:rPr>
          <w:rStyle w:val="Appelnotedebasdep"/>
          <w:sz w:val="18"/>
        </w:rPr>
        <w:footnoteRef/>
      </w:r>
      <w:r w:rsidRPr="00374C30">
        <w:rPr>
          <w:sz w:val="18"/>
        </w:rPr>
        <w:t xml:space="preserve"> </w:t>
      </w:r>
      <w:r w:rsidRPr="00374C30">
        <w:rPr>
          <w:rFonts w:asciiTheme="minorHAnsi" w:hAnsiTheme="minorHAnsi"/>
          <w:sz w:val="18"/>
        </w:rPr>
        <w:t>Cela exclue de fait les enfants polyhandicapés dans la population étudiée</w:t>
      </w:r>
    </w:p>
  </w:footnote>
  <w:footnote w:id="4">
    <w:p w:rsidR="002662EC" w:rsidRDefault="002662EC">
      <w:pPr>
        <w:pStyle w:val="Notedebasdepage"/>
      </w:pPr>
      <w:r>
        <w:rPr>
          <w:rStyle w:val="Appelnotedebasdep"/>
        </w:rPr>
        <w:footnoteRef/>
      </w:r>
      <w:r>
        <w:t xml:space="preserve"> </w:t>
      </w:r>
      <w:r w:rsidRPr="002662EC">
        <w:rPr>
          <w:rFonts w:asciiTheme="minorHAnsi" w:hAnsiTheme="minorHAnsi"/>
          <w:szCs w:val="20"/>
        </w:rPr>
        <w:t>Il n'y a pas de données actualisées et précises sur le nombre de personne que cela concerne (5%?)</w:t>
      </w:r>
    </w:p>
  </w:footnote>
  <w:footnote w:id="5">
    <w:p w:rsidR="008B2BD1" w:rsidRPr="00374C30" w:rsidRDefault="008B2BD1" w:rsidP="00374C30">
      <w:pPr>
        <w:jc w:val="both"/>
        <w:rPr>
          <w:rFonts w:asciiTheme="minorHAnsi" w:hAnsiTheme="minorHAnsi"/>
          <w:sz w:val="18"/>
          <w:szCs w:val="18"/>
        </w:rPr>
      </w:pPr>
      <w:r>
        <w:rPr>
          <w:rStyle w:val="Appelnotedebasdep"/>
        </w:rPr>
        <w:footnoteRef/>
      </w:r>
      <w:r>
        <w:t xml:space="preserve"> </w:t>
      </w:r>
      <w:r w:rsidRPr="00374C30">
        <w:rPr>
          <w:rFonts w:asciiTheme="minorHAnsi" w:hAnsiTheme="minorHAnsi"/>
          <w:sz w:val="18"/>
          <w:szCs w:val="18"/>
        </w:rPr>
        <w:t xml:space="preserve">Voir du côté de la cohorte </w:t>
      </w:r>
      <w:proofErr w:type="spellStart"/>
      <w:r w:rsidR="00C10CCF" w:rsidRPr="00374C30">
        <w:rPr>
          <w:rFonts w:asciiTheme="minorHAnsi" w:hAnsiTheme="minorHAnsi"/>
          <w:sz w:val="18"/>
          <w:szCs w:val="18"/>
        </w:rPr>
        <w:t>Entred</w:t>
      </w:r>
      <w:proofErr w:type="spellEnd"/>
      <w:r w:rsidR="00C10CCF" w:rsidRPr="00374C30">
        <w:rPr>
          <w:rFonts w:asciiTheme="minorHAnsi" w:hAnsiTheme="minorHAnsi"/>
          <w:sz w:val="18"/>
          <w:szCs w:val="18"/>
        </w:rPr>
        <w:t xml:space="preserve"> </w:t>
      </w:r>
      <w:r w:rsidRPr="00374C30">
        <w:rPr>
          <w:rFonts w:asciiTheme="minorHAnsi" w:hAnsiTheme="minorHAnsi"/>
          <w:sz w:val="18"/>
          <w:szCs w:val="18"/>
        </w:rPr>
        <w:t>autour du diabète</w:t>
      </w:r>
      <w:r w:rsidR="00374C30" w:rsidRPr="00374C30">
        <w:rPr>
          <w:rFonts w:asciiTheme="minorHAnsi" w:hAnsiTheme="minorHAnsi"/>
          <w:sz w:val="18"/>
          <w:szCs w:val="18"/>
        </w:rPr>
        <w:t xml:space="preserve"> </w:t>
      </w:r>
      <w:hyperlink r:id="rId1" w:history="1">
        <w:r w:rsidR="00374C30" w:rsidRPr="00374C30">
          <w:rPr>
            <w:rStyle w:val="Lienhypertexte"/>
            <w:rFonts w:asciiTheme="minorHAnsi" w:hAnsiTheme="minorHAnsi"/>
            <w:sz w:val="18"/>
            <w:szCs w:val="18"/>
          </w:rPr>
          <w:t>http://invs.santepubliquefrance.fr/Dossiers-thematiques/Maladies-chroniques-et-traumatismes/Diabete/Etudes-Entred/Etude-Entred-2007-2010/Methodologie-d-Entred-2007-2010/Methodologie-du-volet-Entred-Metropole</w:t>
        </w:r>
      </w:hyperlink>
      <w:r w:rsidR="00374C30" w:rsidRPr="00374C30">
        <w:rPr>
          <w:rFonts w:asciiTheme="minorHAnsi" w:hAnsiTheme="minorHAnsi"/>
          <w:sz w:val="18"/>
          <w:szCs w:val="18"/>
        </w:rPr>
        <w:t xml:space="preserve"> </w:t>
      </w:r>
    </w:p>
    <w:p w:rsidR="00374C30" w:rsidRPr="00374C30" w:rsidRDefault="00374C30" w:rsidP="00374C30">
      <w:pPr>
        <w:jc w:val="both"/>
        <w:rPr>
          <w:rFonts w:asciiTheme="minorHAnsi" w:hAnsiTheme="minorHAnsi"/>
          <w:sz w:val="18"/>
          <w:szCs w:val="18"/>
        </w:rPr>
      </w:pPr>
      <w:r w:rsidRPr="00374C30">
        <w:rPr>
          <w:rFonts w:asciiTheme="minorHAnsi" w:hAnsiTheme="minorHAnsi"/>
          <w:sz w:val="18"/>
          <w:szCs w:val="18"/>
        </w:rPr>
        <w:t>Départ depuis les BDMA pour enquêter</w:t>
      </w:r>
    </w:p>
    <w:p w:rsidR="008B2BD1" w:rsidRDefault="008B2BD1">
      <w:pPr>
        <w:pStyle w:val="Notedebasdepage"/>
      </w:pPr>
    </w:p>
  </w:footnote>
  <w:footnote w:id="6">
    <w:p w:rsidR="00374C30" w:rsidRPr="00374C30" w:rsidRDefault="00374C30">
      <w:pPr>
        <w:pStyle w:val="Notedebasdepage"/>
        <w:rPr>
          <w:rFonts w:asciiTheme="minorHAnsi" w:hAnsiTheme="minorHAnsi"/>
          <w:sz w:val="18"/>
        </w:rPr>
      </w:pPr>
      <w:r w:rsidRPr="00374C30">
        <w:rPr>
          <w:rStyle w:val="Appelnotedebasdep"/>
          <w:rFonts w:asciiTheme="minorHAnsi" w:hAnsiTheme="minorHAnsi"/>
          <w:sz w:val="18"/>
        </w:rPr>
        <w:footnoteRef/>
      </w:r>
      <w:r w:rsidRPr="00374C30">
        <w:rPr>
          <w:rFonts w:asciiTheme="minorHAnsi" w:hAnsiTheme="minorHAnsi"/>
          <w:sz w:val="18"/>
        </w:rPr>
        <w:t xml:space="preserve"> Dans le cadre d'un appariement avec une cohorte existante, la principale difficulté relève de la sécurité informatique. Si le système d'hébergement est conforme au référentiel, l'appariement est faisable sans trop de difficultés.</w:t>
      </w:r>
    </w:p>
  </w:footnote>
  <w:footnote w:id="7">
    <w:p w:rsidR="00C85972" w:rsidRPr="00C85972" w:rsidRDefault="00C85972">
      <w:pPr>
        <w:pStyle w:val="Notedebasdepage"/>
        <w:rPr>
          <w:rFonts w:asciiTheme="minorHAnsi" w:hAnsiTheme="minorHAnsi"/>
        </w:rPr>
      </w:pPr>
      <w:r w:rsidRPr="00374C30">
        <w:rPr>
          <w:rStyle w:val="Appelnotedebasdep"/>
          <w:sz w:val="18"/>
        </w:rPr>
        <w:footnoteRef/>
      </w:r>
      <w:r w:rsidRPr="00374C30">
        <w:rPr>
          <w:sz w:val="18"/>
        </w:rPr>
        <w:t xml:space="preserve"> </w:t>
      </w:r>
      <w:r w:rsidRPr="00374C30">
        <w:rPr>
          <w:rFonts w:asciiTheme="minorHAnsi" w:hAnsiTheme="minorHAnsi"/>
          <w:sz w:val="18"/>
        </w:rPr>
        <w:t>Intéressant de suivre le pronostic vital et l'impact de certains traitements dont l'arthrodèse</w:t>
      </w:r>
    </w:p>
  </w:footnote>
  <w:footnote w:id="8">
    <w:p w:rsidR="005005F9" w:rsidRDefault="005005F9">
      <w:pPr>
        <w:pStyle w:val="Notedebasdepage"/>
      </w:pPr>
      <w:r>
        <w:rPr>
          <w:rStyle w:val="Appelnotedebasdep"/>
        </w:rPr>
        <w:footnoteRef/>
      </w:r>
      <w:r>
        <w:t xml:space="preserve"> </w:t>
      </w:r>
      <w:r w:rsidRPr="005005F9">
        <w:rPr>
          <w:rFonts w:asciiTheme="minorHAnsi" w:hAnsiTheme="minorHAnsi"/>
        </w:rPr>
        <w:t>Il serait i</w:t>
      </w:r>
      <w:r w:rsidRPr="005005F9">
        <w:rPr>
          <w:rFonts w:asciiTheme="minorHAnsi" w:hAnsiTheme="minorHAnsi"/>
          <w:szCs w:val="20"/>
        </w:rPr>
        <w:t>ntéressant d'initier des échanges avec les membres du conseil scientifique HSR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FDE" w:rsidRDefault="00CC3C43" w:rsidP="000D5FDE">
    <w:pPr>
      <w:pStyle w:val="En-tte"/>
    </w:pPr>
    <w:r>
      <w:rPr>
        <w:noProof/>
        <w:lang w:eastAsia="fr-FR" w:bidi="ar-SA"/>
      </w:rPr>
      <w:drawing>
        <wp:anchor distT="0" distB="0" distL="114300" distR="114300" simplePos="0" relativeHeight="251661312" behindDoc="0" locked="0" layoutInCell="1" allowOverlap="1" wp14:anchorId="78F25D1A" wp14:editId="04EAB59F">
          <wp:simplePos x="0" y="0"/>
          <wp:positionH relativeFrom="column">
            <wp:posOffset>-116840</wp:posOffset>
          </wp:positionH>
          <wp:positionV relativeFrom="paragraph">
            <wp:posOffset>-196850</wp:posOffset>
          </wp:positionV>
          <wp:extent cx="1215390" cy="814705"/>
          <wp:effectExtent l="0" t="0" r="3810" b="4445"/>
          <wp:wrapNone/>
          <wp:docPr id="14" name="Image 14" descr="composition logo IRe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osition logo IReS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5390" cy="814705"/>
                  </a:xfrm>
                  <a:prstGeom prst="rect">
                    <a:avLst/>
                  </a:prstGeom>
                  <a:noFill/>
                  <a:ln>
                    <a:noFill/>
                  </a:ln>
                </pic:spPr>
              </pic:pic>
            </a:graphicData>
          </a:graphic>
          <wp14:sizeRelH relativeFrom="page">
            <wp14:pctWidth>0</wp14:pctWidth>
          </wp14:sizeRelH>
          <wp14:sizeRelV relativeFrom="page">
            <wp14:pctHeight>0</wp14:pctHeight>
          </wp14:sizeRelV>
        </wp:anchor>
      </w:drawing>
    </w:r>
    <w:r w:rsidR="000D5FDE">
      <w:rPr>
        <w:noProof/>
        <w:lang w:eastAsia="fr-FR" w:bidi="ar-SA"/>
      </w:rPr>
      <w:drawing>
        <wp:anchor distT="0" distB="0" distL="114300" distR="114300" simplePos="0" relativeHeight="251662336" behindDoc="0" locked="0" layoutInCell="1" allowOverlap="1" wp14:anchorId="3B463BF3" wp14:editId="1076B30B">
          <wp:simplePos x="0" y="0"/>
          <wp:positionH relativeFrom="column">
            <wp:posOffset>1102995</wp:posOffset>
          </wp:positionH>
          <wp:positionV relativeFrom="paragraph">
            <wp:posOffset>25400</wp:posOffset>
          </wp:positionV>
          <wp:extent cx="4027805" cy="314325"/>
          <wp:effectExtent l="0" t="0" r="0" b="9525"/>
          <wp:wrapNone/>
          <wp:docPr id="7" name="Image 7" descr="Logo GIS-IReSP moy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GIS-IReSP moy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27805" cy="314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5FDE" w:rsidRDefault="000D5FDE">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9.75pt" o:bullet="t">
        <v:imagedata r:id="rId1" o:title="BD21300_"/>
      </v:shape>
    </w:pict>
  </w:numPicBullet>
  <w:abstractNum w:abstractNumId="0">
    <w:nsid w:val="0BB262BD"/>
    <w:multiLevelType w:val="hybridMultilevel"/>
    <w:tmpl w:val="80EEA524"/>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042645E"/>
    <w:multiLevelType w:val="hybridMultilevel"/>
    <w:tmpl w:val="5A40ABC6"/>
    <w:lvl w:ilvl="0" w:tplc="040C0011">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nsid w:val="19C2704B"/>
    <w:multiLevelType w:val="hybridMultilevel"/>
    <w:tmpl w:val="424A8568"/>
    <w:lvl w:ilvl="0" w:tplc="4A3C2D04">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nsid w:val="1A420082"/>
    <w:multiLevelType w:val="hybridMultilevel"/>
    <w:tmpl w:val="66A8A5C8"/>
    <w:lvl w:ilvl="0" w:tplc="040C0001">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A7232C7"/>
    <w:multiLevelType w:val="hybridMultilevel"/>
    <w:tmpl w:val="23640F48"/>
    <w:lvl w:ilvl="0" w:tplc="90D26A04">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F257BAB"/>
    <w:multiLevelType w:val="hybridMultilevel"/>
    <w:tmpl w:val="2E76F0D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1C37D9A"/>
    <w:multiLevelType w:val="hybridMultilevel"/>
    <w:tmpl w:val="DEE21CEE"/>
    <w:lvl w:ilvl="0" w:tplc="33BE784E">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1F97892"/>
    <w:multiLevelType w:val="hybridMultilevel"/>
    <w:tmpl w:val="85C0A07A"/>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2AE3464"/>
    <w:multiLevelType w:val="hybridMultilevel"/>
    <w:tmpl w:val="7B8C166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4EF79FE"/>
    <w:multiLevelType w:val="hybridMultilevel"/>
    <w:tmpl w:val="F50690B4"/>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BF31F09"/>
    <w:multiLevelType w:val="hybridMultilevel"/>
    <w:tmpl w:val="71D0A762"/>
    <w:lvl w:ilvl="0" w:tplc="B9D259E8">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F9A4349"/>
    <w:multiLevelType w:val="hybridMultilevel"/>
    <w:tmpl w:val="0982107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414A6E4E"/>
    <w:multiLevelType w:val="hybridMultilevel"/>
    <w:tmpl w:val="884A14D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444A1C05"/>
    <w:multiLevelType w:val="hybridMultilevel"/>
    <w:tmpl w:val="AD6A533E"/>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56D264E"/>
    <w:multiLevelType w:val="hybridMultilevel"/>
    <w:tmpl w:val="8186691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7176E0D"/>
    <w:multiLevelType w:val="hybridMultilevel"/>
    <w:tmpl w:val="917476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77471ED"/>
    <w:multiLevelType w:val="hybridMultilevel"/>
    <w:tmpl w:val="A1AAA4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9B578DB"/>
    <w:multiLevelType w:val="hybridMultilevel"/>
    <w:tmpl w:val="7E3AEC00"/>
    <w:lvl w:ilvl="0" w:tplc="1E2256BA">
      <w:start w:val="1"/>
      <w:numFmt w:val="bullet"/>
      <w:lvlText w:val=""/>
      <w:lvlJc w:val="left"/>
      <w:pPr>
        <w:ind w:left="1004" w:hanging="360"/>
      </w:pPr>
      <w:rPr>
        <w:rFonts w:ascii="Wingdings 3" w:hAnsi="Wingdings 3"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AA739EF"/>
    <w:multiLevelType w:val="hybridMultilevel"/>
    <w:tmpl w:val="663EF47C"/>
    <w:lvl w:ilvl="0" w:tplc="FEA47EA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0CD1E53"/>
    <w:multiLevelType w:val="hybridMultilevel"/>
    <w:tmpl w:val="884A14D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48F3BFF"/>
    <w:multiLevelType w:val="hybridMultilevel"/>
    <w:tmpl w:val="84EE1D36"/>
    <w:lvl w:ilvl="0" w:tplc="90D26A04">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5073611"/>
    <w:multiLevelType w:val="hybridMultilevel"/>
    <w:tmpl w:val="A2228C38"/>
    <w:lvl w:ilvl="0" w:tplc="076E5C0C">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5276EF5"/>
    <w:multiLevelType w:val="hybridMultilevel"/>
    <w:tmpl w:val="E07A5A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5B83541"/>
    <w:multiLevelType w:val="hybridMultilevel"/>
    <w:tmpl w:val="FD88E710"/>
    <w:lvl w:ilvl="0" w:tplc="90D26A04">
      <w:start w:val="1"/>
      <w:numFmt w:val="bullet"/>
      <w:lvlText w:val=""/>
      <w:lvlPicBulletId w:val="0"/>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89923BA"/>
    <w:multiLevelType w:val="hybridMultilevel"/>
    <w:tmpl w:val="7D6049AA"/>
    <w:lvl w:ilvl="0" w:tplc="040C0005">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8BE3ED8"/>
    <w:multiLevelType w:val="hybridMultilevel"/>
    <w:tmpl w:val="620CC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B3837DB"/>
    <w:multiLevelType w:val="hybridMultilevel"/>
    <w:tmpl w:val="2DA2248E"/>
    <w:lvl w:ilvl="0" w:tplc="040C0005">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DE306FA"/>
    <w:multiLevelType w:val="hybridMultilevel"/>
    <w:tmpl w:val="884A14D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5F38229B"/>
    <w:multiLevelType w:val="hybridMultilevel"/>
    <w:tmpl w:val="46A6D746"/>
    <w:lvl w:ilvl="0" w:tplc="90D26A04">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4F01A9A"/>
    <w:multiLevelType w:val="hybridMultilevel"/>
    <w:tmpl w:val="8186691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5FE1E07"/>
    <w:multiLevelType w:val="hybridMultilevel"/>
    <w:tmpl w:val="A31AA4F4"/>
    <w:lvl w:ilvl="0" w:tplc="11BCD032">
      <w:numFmt w:val="bullet"/>
      <w:lvlText w:val="•"/>
      <w:lvlJc w:val="left"/>
      <w:pPr>
        <w:ind w:left="1065" w:hanging="705"/>
      </w:pPr>
      <w:rPr>
        <w:rFonts w:ascii="Calibri" w:eastAsia="SimSu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28A71DB"/>
    <w:multiLevelType w:val="hybridMultilevel"/>
    <w:tmpl w:val="4E1C10B0"/>
    <w:lvl w:ilvl="0" w:tplc="3EB87730">
      <w:numFmt w:val="bullet"/>
      <w:lvlText w:val="-"/>
      <w:lvlJc w:val="left"/>
      <w:pPr>
        <w:ind w:left="720" w:hanging="360"/>
      </w:pPr>
      <w:rPr>
        <w:rFonts w:ascii="Century Gothic" w:eastAsiaTheme="minorEastAsia"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72CA0F7A"/>
    <w:multiLevelType w:val="hybridMultilevel"/>
    <w:tmpl w:val="15B887BE"/>
    <w:lvl w:ilvl="0" w:tplc="040C0009">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0"/>
  </w:num>
  <w:num w:numId="2">
    <w:abstractNumId w:val="25"/>
  </w:num>
  <w:num w:numId="3">
    <w:abstractNumId w:val="14"/>
  </w:num>
  <w:num w:numId="4">
    <w:abstractNumId w:val="11"/>
  </w:num>
  <w:num w:numId="5">
    <w:abstractNumId w:val="30"/>
  </w:num>
  <w:num w:numId="6">
    <w:abstractNumId w:val="27"/>
  </w:num>
  <w:num w:numId="7">
    <w:abstractNumId w:val="24"/>
  </w:num>
  <w:num w:numId="8">
    <w:abstractNumId w:val="23"/>
  </w:num>
  <w:num w:numId="9">
    <w:abstractNumId w:val="9"/>
  </w:num>
  <w:num w:numId="10">
    <w:abstractNumId w:val="15"/>
  </w:num>
  <w:num w:numId="11">
    <w:abstractNumId w:val="16"/>
  </w:num>
  <w:num w:numId="12">
    <w:abstractNumId w:val="26"/>
  </w:num>
  <w:num w:numId="13">
    <w:abstractNumId w:val="13"/>
  </w:num>
  <w:num w:numId="14">
    <w:abstractNumId w:val="21"/>
  </w:num>
  <w:num w:numId="15">
    <w:abstractNumId w:val="22"/>
  </w:num>
  <w:num w:numId="16">
    <w:abstractNumId w:val="29"/>
  </w:num>
  <w:num w:numId="17">
    <w:abstractNumId w:val="12"/>
  </w:num>
  <w:num w:numId="18">
    <w:abstractNumId w:val="7"/>
  </w:num>
  <w:num w:numId="19">
    <w:abstractNumId w:val="4"/>
  </w:num>
  <w:num w:numId="20">
    <w:abstractNumId w:val="3"/>
  </w:num>
  <w:num w:numId="21">
    <w:abstractNumId w:val="28"/>
  </w:num>
  <w:num w:numId="22">
    <w:abstractNumId w:val="20"/>
  </w:num>
  <w:num w:numId="23">
    <w:abstractNumId w:val="31"/>
  </w:num>
  <w:num w:numId="24">
    <w:abstractNumId w:val="32"/>
  </w:num>
  <w:num w:numId="25">
    <w:abstractNumId w:val="10"/>
  </w:num>
  <w:num w:numId="26">
    <w:abstractNumId w:val="17"/>
  </w:num>
  <w:num w:numId="27">
    <w:abstractNumId w:val="8"/>
  </w:num>
  <w:num w:numId="28">
    <w:abstractNumId w:val="5"/>
  </w:num>
  <w:num w:numId="29">
    <w:abstractNumId w:val="18"/>
  </w:num>
  <w:num w:numId="30">
    <w:abstractNumId w:val="1"/>
  </w:num>
  <w:num w:numId="31">
    <w:abstractNumId w:val="19"/>
  </w:num>
  <w:num w:numId="32">
    <w:abstractNumId w:val="6"/>
  </w:num>
  <w:num w:numId="3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régoire Rey">
    <w15:presenceInfo w15:providerId="AD" w15:userId="S-1-5-21-3968506881-200140366-3893611017-1112"/>
  </w15:person>
  <w15:person w15:author="claire imbaud">
    <w15:presenceInfo w15:providerId="AD" w15:userId="S-1-5-21-3968506881-200140366-3893611017-14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A8C"/>
    <w:rsid w:val="000036E5"/>
    <w:rsid w:val="000103B5"/>
    <w:rsid w:val="00010F11"/>
    <w:rsid w:val="0001201C"/>
    <w:rsid w:val="0001398A"/>
    <w:rsid w:val="00026BEC"/>
    <w:rsid w:val="00032B07"/>
    <w:rsid w:val="00043530"/>
    <w:rsid w:val="00056E7D"/>
    <w:rsid w:val="00071B5F"/>
    <w:rsid w:val="000737AC"/>
    <w:rsid w:val="0007611E"/>
    <w:rsid w:val="00081A6F"/>
    <w:rsid w:val="000850C7"/>
    <w:rsid w:val="00087CDB"/>
    <w:rsid w:val="00096021"/>
    <w:rsid w:val="00096E5B"/>
    <w:rsid w:val="000C03EC"/>
    <w:rsid w:val="000C726C"/>
    <w:rsid w:val="000D2A4C"/>
    <w:rsid w:val="000D5FDE"/>
    <w:rsid w:val="000E0387"/>
    <w:rsid w:val="000E05BB"/>
    <w:rsid w:val="000E39DB"/>
    <w:rsid w:val="001020E7"/>
    <w:rsid w:val="00102407"/>
    <w:rsid w:val="00105AB1"/>
    <w:rsid w:val="00111943"/>
    <w:rsid w:val="00113C4E"/>
    <w:rsid w:val="0013274E"/>
    <w:rsid w:val="00135FA7"/>
    <w:rsid w:val="0014449D"/>
    <w:rsid w:val="0017024C"/>
    <w:rsid w:val="001747D0"/>
    <w:rsid w:val="00190D61"/>
    <w:rsid w:val="001920EE"/>
    <w:rsid w:val="001927AD"/>
    <w:rsid w:val="00193C36"/>
    <w:rsid w:val="00195D60"/>
    <w:rsid w:val="001C2BF7"/>
    <w:rsid w:val="001D03F6"/>
    <w:rsid w:val="001E3F46"/>
    <w:rsid w:val="001F35BA"/>
    <w:rsid w:val="001F405F"/>
    <w:rsid w:val="001F6859"/>
    <w:rsid w:val="00200552"/>
    <w:rsid w:val="00206FC2"/>
    <w:rsid w:val="002149B3"/>
    <w:rsid w:val="00215B06"/>
    <w:rsid w:val="00221443"/>
    <w:rsid w:val="00227D37"/>
    <w:rsid w:val="0024403A"/>
    <w:rsid w:val="002453E8"/>
    <w:rsid w:val="00250332"/>
    <w:rsid w:val="00252A79"/>
    <w:rsid w:val="002662EC"/>
    <w:rsid w:val="002677A2"/>
    <w:rsid w:val="00280643"/>
    <w:rsid w:val="0028383A"/>
    <w:rsid w:val="0028633D"/>
    <w:rsid w:val="00290801"/>
    <w:rsid w:val="002A12AA"/>
    <w:rsid w:val="002A1852"/>
    <w:rsid w:val="002A3156"/>
    <w:rsid w:val="002A6904"/>
    <w:rsid w:val="002B1C59"/>
    <w:rsid w:val="002B3005"/>
    <w:rsid w:val="002C1306"/>
    <w:rsid w:val="002C4944"/>
    <w:rsid w:val="002D3E65"/>
    <w:rsid w:val="002D589E"/>
    <w:rsid w:val="002D6BEA"/>
    <w:rsid w:val="002E3512"/>
    <w:rsid w:val="002F7276"/>
    <w:rsid w:val="00300209"/>
    <w:rsid w:val="003204D7"/>
    <w:rsid w:val="00322A24"/>
    <w:rsid w:val="003233EA"/>
    <w:rsid w:val="0033477F"/>
    <w:rsid w:val="003426E9"/>
    <w:rsid w:val="00346CA2"/>
    <w:rsid w:val="0035152E"/>
    <w:rsid w:val="0035157B"/>
    <w:rsid w:val="003560C1"/>
    <w:rsid w:val="0036140B"/>
    <w:rsid w:val="0036352C"/>
    <w:rsid w:val="00374C30"/>
    <w:rsid w:val="00376557"/>
    <w:rsid w:val="00380B6A"/>
    <w:rsid w:val="00394D60"/>
    <w:rsid w:val="003A5356"/>
    <w:rsid w:val="003E4DF9"/>
    <w:rsid w:val="004021EB"/>
    <w:rsid w:val="00430173"/>
    <w:rsid w:val="00431446"/>
    <w:rsid w:val="00434FE3"/>
    <w:rsid w:val="00441BCC"/>
    <w:rsid w:val="0044331B"/>
    <w:rsid w:val="00447EEC"/>
    <w:rsid w:val="0045167F"/>
    <w:rsid w:val="0045366F"/>
    <w:rsid w:val="0046162D"/>
    <w:rsid w:val="004616A8"/>
    <w:rsid w:val="0047369D"/>
    <w:rsid w:val="00484211"/>
    <w:rsid w:val="004964FA"/>
    <w:rsid w:val="004A7891"/>
    <w:rsid w:val="004B319A"/>
    <w:rsid w:val="004B4622"/>
    <w:rsid w:val="004D1A9B"/>
    <w:rsid w:val="004D79F3"/>
    <w:rsid w:val="005005F9"/>
    <w:rsid w:val="00507FAC"/>
    <w:rsid w:val="00512AB2"/>
    <w:rsid w:val="00520341"/>
    <w:rsid w:val="0052077D"/>
    <w:rsid w:val="005272C4"/>
    <w:rsid w:val="005373C4"/>
    <w:rsid w:val="00537503"/>
    <w:rsid w:val="00540B18"/>
    <w:rsid w:val="00543BF6"/>
    <w:rsid w:val="00547B4C"/>
    <w:rsid w:val="00553CC0"/>
    <w:rsid w:val="00566B6B"/>
    <w:rsid w:val="00567987"/>
    <w:rsid w:val="00571194"/>
    <w:rsid w:val="00572D5B"/>
    <w:rsid w:val="0057549C"/>
    <w:rsid w:val="005845CF"/>
    <w:rsid w:val="00586A05"/>
    <w:rsid w:val="005A2CDB"/>
    <w:rsid w:val="005A4101"/>
    <w:rsid w:val="005C22A7"/>
    <w:rsid w:val="005C47E0"/>
    <w:rsid w:val="005D541C"/>
    <w:rsid w:val="005E1715"/>
    <w:rsid w:val="005F1A8C"/>
    <w:rsid w:val="005F27A9"/>
    <w:rsid w:val="005F60C0"/>
    <w:rsid w:val="00610ABD"/>
    <w:rsid w:val="00611B9D"/>
    <w:rsid w:val="00620815"/>
    <w:rsid w:val="006219E7"/>
    <w:rsid w:val="00626EF0"/>
    <w:rsid w:val="00627E25"/>
    <w:rsid w:val="00653BE0"/>
    <w:rsid w:val="006558D4"/>
    <w:rsid w:val="00661DC6"/>
    <w:rsid w:val="0067587D"/>
    <w:rsid w:val="00675FE8"/>
    <w:rsid w:val="00690758"/>
    <w:rsid w:val="00692BEC"/>
    <w:rsid w:val="006A7359"/>
    <w:rsid w:val="006B2B07"/>
    <w:rsid w:val="006B6837"/>
    <w:rsid w:val="006C261E"/>
    <w:rsid w:val="006C71B2"/>
    <w:rsid w:val="006D3F7E"/>
    <w:rsid w:val="006D52FC"/>
    <w:rsid w:val="006D582F"/>
    <w:rsid w:val="006E37E3"/>
    <w:rsid w:val="006E6567"/>
    <w:rsid w:val="006F3298"/>
    <w:rsid w:val="006F762E"/>
    <w:rsid w:val="00701C59"/>
    <w:rsid w:val="00704EFC"/>
    <w:rsid w:val="00706815"/>
    <w:rsid w:val="007110D8"/>
    <w:rsid w:val="0071706F"/>
    <w:rsid w:val="007264F1"/>
    <w:rsid w:val="00727458"/>
    <w:rsid w:val="007337D8"/>
    <w:rsid w:val="00750226"/>
    <w:rsid w:val="0075098C"/>
    <w:rsid w:val="007659D2"/>
    <w:rsid w:val="00770481"/>
    <w:rsid w:val="00770DEF"/>
    <w:rsid w:val="0077198F"/>
    <w:rsid w:val="0077520C"/>
    <w:rsid w:val="00775B12"/>
    <w:rsid w:val="00793581"/>
    <w:rsid w:val="007A6C3C"/>
    <w:rsid w:val="007D72C5"/>
    <w:rsid w:val="007E1EE5"/>
    <w:rsid w:val="007E5D75"/>
    <w:rsid w:val="007F1447"/>
    <w:rsid w:val="00801A65"/>
    <w:rsid w:val="008027B5"/>
    <w:rsid w:val="008111F0"/>
    <w:rsid w:val="008121FD"/>
    <w:rsid w:val="008442EC"/>
    <w:rsid w:val="008446FD"/>
    <w:rsid w:val="00846B8C"/>
    <w:rsid w:val="00857747"/>
    <w:rsid w:val="00875F64"/>
    <w:rsid w:val="008803C6"/>
    <w:rsid w:val="00880E32"/>
    <w:rsid w:val="00883590"/>
    <w:rsid w:val="00887761"/>
    <w:rsid w:val="00887ADA"/>
    <w:rsid w:val="008947C7"/>
    <w:rsid w:val="00896521"/>
    <w:rsid w:val="00897704"/>
    <w:rsid w:val="008B2BD1"/>
    <w:rsid w:val="008B34EF"/>
    <w:rsid w:val="008B7EFA"/>
    <w:rsid w:val="008C2A2A"/>
    <w:rsid w:val="008C4D8D"/>
    <w:rsid w:val="008C6E85"/>
    <w:rsid w:val="008C7171"/>
    <w:rsid w:val="008E375D"/>
    <w:rsid w:val="008E4ED9"/>
    <w:rsid w:val="008F048D"/>
    <w:rsid w:val="008F5732"/>
    <w:rsid w:val="00900B21"/>
    <w:rsid w:val="00907864"/>
    <w:rsid w:val="009127CB"/>
    <w:rsid w:val="00912C59"/>
    <w:rsid w:val="00932DB0"/>
    <w:rsid w:val="009330FB"/>
    <w:rsid w:val="00942D92"/>
    <w:rsid w:val="00947211"/>
    <w:rsid w:val="00971352"/>
    <w:rsid w:val="009A0922"/>
    <w:rsid w:val="009A2EA7"/>
    <w:rsid w:val="009A6037"/>
    <w:rsid w:val="009B0205"/>
    <w:rsid w:val="009B61DC"/>
    <w:rsid w:val="009C3024"/>
    <w:rsid w:val="009C3248"/>
    <w:rsid w:val="009C733F"/>
    <w:rsid w:val="009E03D0"/>
    <w:rsid w:val="009E4AAA"/>
    <w:rsid w:val="00A01A8B"/>
    <w:rsid w:val="00A15C6A"/>
    <w:rsid w:val="00A2441B"/>
    <w:rsid w:val="00A2788E"/>
    <w:rsid w:val="00A279A0"/>
    <w:rsid w:val="00A301F6"/>
    <w:rsid w:val="00A33A2E"/>
    <w:rsid w:val="00A33F19"/>
    <w:rsid w:val="00A34A23"/>
    <w:rsid w:val="00A55B33"/>
    <w:rsid w:val="00A55C98"/>
    <w:rsid w:val="00A65A9B"/>
    <w:rsid w:val="00A730AF"/>
    <w:rsid w:val="00A82971"/>
    <w:rsid w:val="00A915BE"/>
    <w:rsid w:val="00A91E4E"/>
    <w:rsid w:val="00A93CE0"/>
    <w:rsid w:val="00AA3120"/>
    <w:rsid w:val="00AB0CA5"/>
    <w:rsid w:val="00AB2A22"/>
    <w:rsid w:val="00AB4F29"/>
    <w:rsid w:val="00AC3198"/>
    <w:rsid w:val="00AC3304"/>
    <w:rsid w:val="00AC4309"/>
    <w:rsid w:val="00AD0C07"/>
    <w:rsid w:val="00AE29D4"/>
    <w:rsid w:val="00AE3D47"/>
    <w:rsid w:val="00AE5563"/>
    <w:rsid w:val="00AF0555"/>
    <w:rsid w:val="00B01D69"/>
    <w:rsid w:val="00B02FFD"/>
    <w:rsid w:val="00B04D4A"/>
    <w:rsid w:val="00B10F46"/>
    <w:rsid w:val="00B31E61"/>
    <w:rsid w:val="00B359AC"/>
    <w:rsid w:val="00B466D1"/>
    <w:rsid w:val="00B678AC"/>
    <w:rsid w:val="00B73D68"/>
    <w:rsid w:val="00B81A82"/>
    <w:rsid w:val="00B8485D"/>
    <w:rsid w:val="00B85759"/>
    <w:rsid w:val="00BA2047"/>
    <w:rsid w:val="00BB0070"/>
    <w:rsid w:val="00BB0641"/>
    <w:rsid w:val="00BB4104"/>
    <w:rsid w:val="00BC0655"/>
    <w:rsid w:val="00BC6358"/>
    <w:rsid w:val="00BD23E3"/>
    <w:rsid w:val="00BD4D2C"/>
    <w:rsid w:val="00BE19AE"/>
    <w:rsid w:val="00C00016"/>
    <w:rsid w:val="00C10CCF"/>
    <w:rsid w:val="00C178E3"/>
    <w:rsid w:val="00C20D81"/>
    <w:rsid w:val="00C20EF6"/>
    <w:rsid w:val="00C24054"/>
    <w:rsid w:val="00C2408E"/>
    <w:rsid w:val="00C60688"/>
    <w:rsid w:val="00C7696A"/>
    <w:rsid w:val="00C85972"/>
    <w:rsid w:val="00C92579"/>
    <w:rsid w:val="00CA2B88"/>
    <w:rsid w:val="00CA6A9E"/>
    <w:rsid w:val="00CA6C16"/>
    <w:rsid w:val="00CA6F9B"/>
    <w:rsid w:val="00CB7216"/>
    <w:rsid w:val="00CC241F"/>
    <w:rsid w:val="00CC3C43"/>
    <w:rsid w:val="00CD2DE5"/>
    <w:rsid w:val="00CD4B7B"/>
    <w:rsid w:val="00CE6918"/>
    <w:rsid w:val="00CE75D9"/>
    <w:rsid w:val="00D0795D"/>
    <w:rsid w:val="00D221E7"/>
    <w:rsid w:val="00D33A85"/>
    <w:rsid w:val="00D34B86"/>
    <w:rsid w:val="00D419A1"/>
    <w:rsid w:val="00D459B6"/>
    <w:rsid w:val="00D4788E"/>
    <w:rsid w:val="00D63D20"/>
    <w:rsid w:val="00D71CF4"/>
    <w:rsid w:val="00D75385"/>
    <w:rsid w:val="00D77741"/>
    <w:rsid w:val="00D83CC0"/>
    <w:rsid w:val="00D86899"/>
    <w:rsid w:val="00D86BF8"/>
    <w:rsid w:val="00D96D99"/>
    <w:rsid w:val="00DB5FFA"/>
    <w:rsid w:val="00DD1989"/>
    <w:rsid w:val="00DE39FA"/>
    <w:rsid w:val="00DF50AC"/>
    <w:rsid w:val="00E01EFF"/>
    <w:rsid w:val="00E06861"/>
    <w:rsid w:val="00E074C3"/>
    <w:rsid w:val="00E224C5"/>
    <w:rsid w:val="00E24EF7"/>
    <w:rsid w:val="00E25238"/>
    <w:rsid w:val="00E3498C"/>
    <w:rsid w:val="00E36492"/>
    <w:rsid w:val="00E5223C"/>
    <w:rsid w:val="00E61A8C"/>
    <w:rsid w:val="00E73ECB"/>
    <w:rsid w:val="00E74771"/>
    <w:rsid w:val="00E76652"/>
    <w:rsid w:val="00E768AA"/>
    <w:rsid w:val="00E82BF5"/>
    <w:rsid w:val="00E83923"/>
    <w:rsid w:val="00E901F5"/>
    <w:rsid w:val="00EA330E"/>
    <w:rsid w:val="00EA4081"/>
    <w:rsid w:val="00EB1BCC"/>
    <w:rsid w:val="00EB2890"/>
    <w:rsid w:val="00EC49C0"/>
    <w:rsid w:val="00EC5833"/>
    <w:rsid w:val="00EE1508"/>
    <w:rsid w:val="00EE24B1"/>
    <w:rsid w:val="00EE29ED"/>
    <w:rsid w:val="00F00402"/>
    <w:rsid w:val="00F018CD"/>
    <w:rsid w:val="00F06588"/>
    <w:rsid w:val="00F076B3"/>
    <w:rsid w:val="00F1008E"/>
    <w:rsid w:val="00F13BF6"/>
    <w:rsid w:val="00F157FE"/>
    <w:rsid w:val="00F22311"/>
    <w:rsid w:val="00F2352F"/>
    <w:rsid w:val="00F33BBF"/>
    <w:rsid w:val="00F45F5C"/>
    <w:rsid w:val="00F64DFD"/>
    <w:rsid w:val="00F66274"/>
    <w:rsid w:val="00F73799"/>
    <w:rsid w:val="00F77384"/>
    <w:rsid w:val="00F83A5B"/>
    <w:rsid w:val="00F92D2E"/>
    <w:rsid w:val="00FA4CFA"/>
    <w:rsid w:val="00FA7784"/>
    <w:rsid w:val="00FB1568"/>
    <w:rsid w:val="00FC0F6F"/>
    <w:rsid w:val="00FC4010"/>
    <w:rsid w:val="00FC7447"/>
    <w:rsid w:val="00FD0471"/>
    <w:rsid w:val="00FE16F3"/>
    <w:rsid w:val="00FF4827"/>
    <w:rsid w:val="00FF72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C873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eastAsia="SimSun" w:cs="Arial"/>
      <w:kern w:val="1"/>
      <w:sz w:val="24"/>
      <w:szCs w:val="24"/>
      <w:lang w:eastAsia="hi-IN" w:bidi="hi-IN"/>
    </w:rPr>
  </w:style>
  <w:style w:type="paragraph" w:styleId="Titre1">
    <w:name w:val="heading 1"/>
    <w:basedOn w:val="Normal"/>
    <w:next w:val="Normal"/>
    <w:link w:val="Titre1Car"/>
    <w:uiPriority w:val="9"/>
    <w:qFormat/>
    <w:rsid w:val="005C22A7"/>
    <w:pPr>
      <w:keepNext/>
      <w:keepLines/>
      <w:spacing w:before="480"/>
      <w:outlineLvl w:val="0"/>
    </w:pPr>
    <w:rPr>
      <w:rFonts w:asciiTheme="majorHAnsi" w:eastAsiaTheme="majorEastAsia" w:hAnsiTheme="majorHAnsi" w:cs="Mangal"/>
      <w:b/>
      <w:bCs/>
      <w:color w:val="365F91" w:themeColor="accent1" w:themeShade="BF"/>
      <w:sz w:val="28"/>
      <w:szCs w:val="2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Corpsdetexte"/>
  </w:style>
  <w:style w:type="paragraph" w:customStyle="1" w:styleId="Lgende1">
    <w:name w:val="Légende1"/>
    <w:basedOn w:val="Normal"/>
    <w:pPr>
      <w:suppressLineNumbers/>
      <w:spacing w:before="120" w:after="120"/>
    </w:pPr>
    <w:rPr>
      <w:i/>
      <w:iCs/>
    </w:rPr>
  </w:style>
  <w:style w:type="paragraph" w:customStyle="1" w:styleId="Index">
    <w:name w:val="Index"/>
    <w:basedOn w:val="Normal"/>
    <w:pPr>
      <w:suppressLineNumbers/>
    </w:pPr>
  </w:style>
  <w:style w:type="paragraph" w:styleId="Sansinterligne">
    <w:name w:val="No Spacing"/>
    <w:link w:val="SansinterligneCar"/>
    <w:uiPriority w:val="1"/>
    <w:qFormat/>
    <w:rsid w:val="00E61A8C"/>
    <w:rPr>
      <w:rFonts w:ascii="Calibri" w:hAnsi="Calibri"/>
      <w:sz w:val="22"/>
      <w:szCs w:val="22"/>
    </w:rPr>
  </w:style>
  <w:style w:type="character" w:customStyle="1" w:styleId="SansinterligneCar">
    <w:name w:val="Sans interligne Car"/>
    <w:link w:val="Sansinterligne"/>
    <w:uiPriority w:val="1"/>
    <w:rsid w:val="00E61A8C"/>
    <w:rPr>
      <w:rFonts w:ascii="Calibri" w:hAnsi="Calibri"/>
      <w:sz w:val="22"/>
      <w:szCs w:val="22"/>
    </w:rPr>
  </w:style>
  <w:style w:type="paragraph" w:styleId="Textedebulles">
    <w:name w:val="Balloon Text"/>
    <w:basedOn w:val="Normal"/>
    <w:link w:val="TextedebullesCar"/>
    <w:uiPriority w:val="99"/>
    <w:semiHidden/>
    <w:unhideWhenUsed/>
    <w:rsid w:val="00E61A8C"/>
    <w:rPr>
      <w:rFonts w:ascii="Tahoma" w:hAnsi="Tahoma" w:cs="Mangal"/>
      <w:sz w:val="16"/>
      <w:szCs w:val="14"/>
    </w:rPr>
  </w:style>
  <w:style w:type="character" w:customStyle="1" w:styleId="TextedebullesCar">
    <w:name w:val="Texte de bulles Car"/>
    <w:basedOn w:val="Policepardfaut"/>
    <w:link w:val="Textedebulles"/>
    <w:uiPriority w:val="99"/>
    <w:semiHidden/>
    <w:rsid w:val="00E61A8C"/>
    <w:rPr>
      <w:rFonts w:ascii="Tahoma" w:eastAsia="SimSun" w:hAnsi="Tahoma" w:cs="Mangal"/>
      <w:kern w:val="1"/>
      <w:sz w:val="16"/>
      <w:szCs w:val="14"/>
      <w:lang w:eastAsia="hi-IN" w:bidi="hi-IN"/>
    </w:rPr>
  </w:style>
  <w:style w:type="paragraph" w:styleId="Titre">
    <w:name w:val="Title"/>
    <w:basedOn w:val="Normal"/>
    <w:next w:val="Normal"/>
    <w:link w:val="TitreCar"/>
    <w:uiPriority w:val="10"/>
    <w:qFormat/>
    <w:rsid w:val="00A301F6"/>
    <w:pPr>
      <w:pBdr>
        <w:bottom w:val="single" w:sz="8" w:space="4" w:color="4F81BD" w:themeColor="accent1"/>
      </w:pBdr>
      <w:spacing w:after="300"/>
      <w:contextualSpacing/>
    </w:pPr>
    <w:rPr>
      <w:rFonts w:asciiTheme="majorHAnsi" w:eastAsiaTheme="majorEastAsia" w:hAnsiTheme="majorHAnsi" w:cs="Mangal"/>
      <w:color w:val="17365D" w:themeColor="text2" w:themeShade="BF"/>
      <w:spacing w:val="5"/>
      <w:kern w:val="28"/>
      <w:sz w:val="52"/>
      <w:szCs w:val="47"/>
    </w:rPr>
  </w:style>
  <w:style w:type="character" w:customStyle="1" w:styleId="TitreCar">
    <w:name w:val="Titre Car"/>
    <w:basedOn w:val="Policepardfaut"/>
    <w:link w:val="Titre"/>
    <w:uiPriority w:val="10"/>
    <w:rsid w:val="00A301F6"/>
    <w:rPr>
      <w:rFonts w:asciiTheme="majorHAnsi" w:eastAsiaTheme="majorEastAsia" w:hAnsiTheme="majorHAnsi" w:cs="Mangal"/>
      <w:color w:val="17365D" w:themeColor="text2" w:themeShade="BF"/>
      <w:spacing w:val="5"/>
      <w:kern w:val="28"/>
      <w:sz w:val="52"/>
      <w:szCs w:val="47"/>
      <w:lang w:eastAsia="hi-IN" w:bidi="hi-IN"/>
    </w:rPr>
  </w:style>
  <w:style w:type="character" w:customStyle="1" w:styleId="Titre1Car">
    <w:name w:val="Titre 1 Car"/>
    <w:basedOn w:val="Policepardfaut"/>
    <w:link w:val="Titre1"/>
    <w:uiPriority w:val="9"/>
    <w:rsid w:val="005C22A7"/>
    <w:rPr>
      <w:rFonts w:asciiTheme="majorHAnsi" w:eastAsiaTheme="majorEastAsia" w:hAnsiTheme="majorHAnsi" w:cs="Mangal"/>
      <w:b/>
      <w:bCs/>
      <w:color w:val="365F91" w:themeColor="accent1" w:themeShade="BF"/>
      <w:kern w:val="1"/>
      <w:sz w:val="28"/>
      <w:szCs w:val="25"/>
      <w:lang w:eastAsia="hi-IN" w:bidi="hi-IN"/>
    </w:rPr>
  </w:style>
  <w:style w:type="paragraph" w:styleId="Paragraphedeliste">
    <w:name w:val="List Paragraph"/>
    <w:basedOn w:val="Normal"/>
    <w:uiPriority w:val="34"/>
    <w:qFormat/>
    <w:rsid w:val="00801A65"/>
    <w:pPr>
      <w:ind w:left="720"/>
      <w:contextualSpacing/>
    </w:pPr>
    <w:rPr>
      <w:rFonts w:cs="Mangal"/>
      <w:szCs w:val="21"/>
    </w:rPr>
  </w:style>
  <w:style w:type="paragraph" w:styleId="Sous-titre">
    <w:name w:val="Subtitle"/>
    <w:basedOn w:val="Normal"/>
    <w:next w:val="Normal"/>
    <w:link w:val="Sous-titreCar"/>
    <w:uiPriority w:val="11"/>
    <w:qFormat/>
    <w:rsid w:val="00512AB2"/>
    <w:pPr>
      <w:numPr>
        <w:ilvl w:val="1"/>
      </w:numPr>
    </w:pPr>
    <w:rPr>
      <w:rFonts w:asciiTheme="majorHAnsi" w:eastAsiaTheme="majorEastAsia" w:hAnsiTheme="majorHAnsi" w:cs="Mangal"/>
      <w:i/>
      <w:iCs/>
      <w:color w:val="4F81BD" w:themeColor="accent1"/>
      <w:spacing w:val="15"/>
      <w:szCs w:val="21"/>
    </w:rPr>
  </w:style>
  <w:style w:type="character" w:customStyle="1" w:styleId="Sous-titreCar">
    <w:name w:val="Sous-titre Car"/>
    <w:basedOn w:val="Policepardfaut"/>
    <w:link w:val="Sous-titre"/>
    <w:uiPriority w:val="11"/>
    <w:rsid w:val="00512AB2"/>
    <w:rPr>
      <w:rFonts w:asciiTheme="majorHAnsi" w:eastAsiaTheme="majorEastAsia" w:hAnsiTheme="majorHAnsi" w:cs="Mangal"/>
      <w:i/>
      <w:iCs/>
      <w:color w:val="4F81BD" w:themeColor="accent1"/>
      <w:spacing w:val="15"/>
      <w:kern w:val="1"/>
      <w:sz w:val="24"/>
      <w:szCs w:val="21"/>
      <w:lang w:eastAsia="hi-IN" w:bidi="hi-IN"/>
    </w:rPr>
  </w:style>
  <w:style w:type="paragraph" w:styleId="En-tte">
    <w:name w:val="header"/>
    <w:basedOn w:val="Normal"/>
    <w:link w:val="En-tteCar"/>
    <w:uiPriority w:val="99"/>
    <w:unhideWhenUsed/>
    <w:rsid w:val="00F83A5B"/>
    <w:pPr>
      <w:tabs>
        <w:tab w:val="center" w:pos="4536"/>
        <w:tab w:val="right" w:pos="9072"/>
      </w:tabs>
    </w:pPr>
    <w:rPr>
      <w:rFonts w:cs="Mangal"/>
      <w:szCs w:val="21"/>
    </w:rPr>
  </w:style>
  <w:style w:type="character" w:customStyle="1" w:styleId="En-tteCar">
    <w:name w:val="En-tête Car"/>
    <w:basedOn w:val="Policepardfaut"/>
    <w:link w:val="En-tte"/>
    <w:uiPriority w:val="99"/>
    <w:rsid w:val="00F83A5B"/>
    <w:rPr>
      <w:rFonts w:eastAsia="SimSun" w:cs="Mangal"/>
      <w:kern w:val="1"/>
      <w:sz w:val="24"/>
      <w:szCs w:val="21"/>
      <w:lang w:eastAsia="hi-IN" w:bidi="hi-IN"/>
    </w:rPr>
  </w:style>
  <w:style w:type="paragraph" w:styleId="Pieddepage">
    <w:name w:val="footer"/>
    <w:basedOn w:val="Normal"/>
    <w:link w:val="PieddepageCar"/>
    <w:uiPriority w:val="99"/>
    <w:unhideWhenUsed/>
    <w:rsid w:val="00F83A5B"/>
    <w:pPr>
      <w:tabs>
        <w:tab w:val="center" w:pos="4536"/>
        <w:tab w:val="right" w:pos="9072"/>
      </w:tabs>
    </w:pPr>
    <w:rPr>
      <w:rFonts w:cs="Mangal"/>
      <w:szCs w:val="21"/>
    </w:rPr>
  </w:style>
  <w:style w:type="character" w:customStyle="1" w:styleId="PieddepageCar">
    <w:name w:val="Pied de page Car"/>
    <w:basedOn w:val="Policepardfaut"/>
    <w:link w:val="Pieddepage"/>
    <w:uiPriority w:val="99"/>
    <w:rsid w:val="00F83A5B"/>
    <w:rPr>
      <w:rFonts w:eastAsia="SimSun" w:cs="Mangal"/>
      <w:kern w:val="1"/>
      <w:sz w:val="24"/>
      <w:szCs w:val="21"/>
      <w:lang w:eastAsia="hi-IN" w:bidi="hi-IN"/>
    </w:rPr>
  </w:style>
  <w:style w:type="table" w:styleId="Grilledutableau">
    <w:name w:val="Table Grid"/>
    <w:basedOn w:val="TableauNormal"/>
    <w:uiPriority w:val="59"/>
    <w:rsid w:val="004021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frenceintense">
    <w:name w:val="Intense Reference"/>
    <w:basedOn w:val="Policepardfaut"/>
    <w:uiPriority w:val="32"/>
    <w:qFormat/>
    <w:rsid w:val="00FC7447"/>
    <w:rPr>
      <w:b/>
      <w:bCs/>
      <w:smallCaps/>
      <w:color w:val="C0504D" w:themeColor="accent2"/>
      <w:spacing w:val="5"/>
      <w:u w:val="single"/>
    </w:rPr>
  </w:style>
  <w:style w:type="paragraph" w:styleId="Notedebasdepage">
    <w:name w:val="footnote text"/>
    <w:basedOn w:val="Normal"/>
    <w:link w:val="NotedebasdepageCar"/>
    <w:uiPriority w:val="99"/>
    <w:semiHidden/>
    <w:unhideWhenUsed/>
    <w:rsid w:val="00F018CD"/>
    <w:rPr>
      <w:rFonts w:cs="Mangal"/>
      <w:sz w:val="20"/>
      <w:szCs w:val="18"/>
    </w:rPr>
  </w:style>
  <w:style w:type="character" w:customStyle="1" w:styleId="NotedebasdepageCar">
    <w:name w:val="Note de bas de page Car"/>
    <w:basedOn w:val="Policepardfaut"/>
    <w:link w:val="Notedebasdepage"/>
    <w:uiPriority w:val="99"/>
    <w:semiHidden/>
    <w:rsid w:val="00F018CD"/>
    <w:rPr>
      <w:rFonts w:eastAsia="SimSun" w:cs="Mangal"/>
      <w:kern w:val="1"/>
      <w:szCs w:val="18"/>
      <w:lang w:eastAsia="hi-IN" w:bidi="hi-IN"/>
    </w:rPr>
  </w:style>
  <w:style w:type="character" w:styleId="Appelnotedebasdep">
    <w:name w:val="footnote reference"/>
    <w:basedOn w:val="Policepardfaut"/>
    <w:uiPriority w:val="99"/>
    <w:semiHidden/>
    <w:unhideWhenUsed/>
    <w:rsid w:val="00F018CD"/>
    <w:rPr>
      <w:vertAlign w:val="superscript"/>
    </w:rPr>
  </w:style>
  <w:style w:type="character" w:styleId="Rfrenceple">
    <w:name w:val="Subtle Reference"/>
    <w:basedOn w:val="Policepardfaut"/>
    <w:uiPriority w:val="31"/>
    <w:qFormat/>
    <w:rsid w:val="00AC3304"/>
    <w:rPr>
      <w:smallCaps/>
      <w:color w:val="C0504D" w:themeColor="accent2"/>
      <w:u w:val="single"/>
    </w:rPr>
  </w:style>
  <w:style w:type="character" w:styleId="Marquedecommentaire">
    <w:name w:val="annotation reference"/>
    <w:basedOn w:val="Policepardfaut"/>
    <w:uiPriority w:val="99"/>
    <w:semiHidden/>
    <w:unhideWhenUsed/>
    <w:rsid w:val="00C10CCF"/>
    <w:rPr>
      <w:sz w:val="16"/>
      <w:szCs w:val="16"/>
    </w:rPr>
  </w:style>
  <w:style w:type="paragraph" w:styleId="Commentaire">
    <w:name w:val="annotation text"/>
    <w:basedOn w:val="Normal"/>
    <w:link w:val="CommentaireCar"/>
    <w:uiPriority w:val="99"/>
    <w:semiHidden/>
    <w:unhideWhenUsed/>
    <w:rsid w:val="00C10CCF"/>
    <w:rPr>
      <w:rFonts w:cs="Mangal"/>
      <w:sz w:val="20"/>
      <w:szCs w:val="18"/>
    </w:rPr>
  </w:style>
  <w:style w:type="character" w:customStyle="1" w:styleId="CommentaireCar">
    <w:name w:val="Commentaire Car"/>
    <w:basedOn w:val="Policepardfaut"/>
    <w:link w:val="Commentaire"/>
    <w:uiPriority w:val="99"/>
    <w:semiHidden/>
    <w:rsid w:val="00C10CCF"/>
    <w:rPr>
      <w:rFonts w:eastAsia="SimSun" w:cs="Mangal"/>
      <w:kern w:val="1"/>
      <w:szCs w:val="18"/>
      <w:lang w:eastAsia="hi-IN" w:bidi="hi-IN"/>
    </w:rPr>
  </w:style>
  <w:style w:type="paragraph" w:styleId="Objetducommentaire">
    <w:name w:val="annotation subject"/>
    <w:basedOn w:val="Commentaire"/>
    <w:next w:val="Commentaire"/>
    <w:link w:val="ObjetducommentaireCar"/>
    <w:uiPriority w:val="99"/>
    <w:semiHidden/>
    <w:unhideWhenUsed/>
    <w:rsid w:val="00C10CCF"/>
    <w:rPr>
      <w:b/>
      <w:bCs/>
    </w:rPr>
  </w:style>
  <w:style w:type="character" w:customStyle="1" w:styleId="ObjetducommentaireCar">
    <w:name w:val="Objet du commentaire Car"/>
    <w:basedOn w:val="CommentaireCar"/>
    <w:link w:val="Objetducommentaire"/>
    <w:uiPriority w:val="99"/>
    <w:semiHidden/>
    <w:rsid w:val="00C10CCF"/>
    <w:rPr>
      <w:rFonts w:eastAsia="SimSun" w:cs="Mangal"/>
      <w:b/>
      <w:bCs/>
      <w:kern w:val="1"/>
      <w:szCs w:val="18"/>
      <w:lang w:eastAsia="hi-IN" w:bidi="hi-IN"/>
    </w:rPr>
  </w:style>
  <w:style w:type="character" w:styleId="Lienhypertexte">
    <w:name w:val="Hyperlink"/>
    <w:basedOn w:val="Policepardfaut"/>
    <w:uiPriority w:val="99"/>
    <w:unhideWhenUsed/>
    <w:rsid w:val="00374C3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eastAsia="SimSun" w:cs="Arial"/>
      <w:kern w:val="1"/>
      <w:sz w:val="24"/>
      <w:szCs w:val="24"/>
      <w:lang w:eastAsia="hi-IN" w:bidi="hi-IN"/>
    </w:rPr>
  </w:style>
  <w:style w:type="paragraph" w:styleId="Titre1">
    <w:name w:val="heading 1"/>
    <w:basedOn w:val="Normal"/>
    <w:next w:val="Normal"/>
    <w:link w:val="Titre1Car"/>
    <w:uiPriority w:val="9"/>
    <w:qFormat/>
    <w:rsid w:val="005C22A7"/>
    <w:pPr>
      <w:keepNext/>
      <w:keepLines/>
      <w:spacing w:before="480"/>
      <w:outlineLvl w:val="0"/>
    </w:pPr>
    <w:rPr>
      <w:rFonts w:asciiTheme="majorHAnsi" w:eastAsiaTheme="majorEastAsia" w:hAnsiTheme="majorHAnsi" w:cs="Mangal"/>
      <w:b/>
      <w:bCs/>
      <w:color w:val="365F91" w:themeColor="accent1" w:themeShade="BF"/>
      <w:sz w:val="28"/>
      <w:szCs w:val="2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Corpsdetexte"/>
  </w:style>
  <w:style w:type="paragraph" w:customStyle="1" w:styleId="Lgende1">
    <w:name w:val="Légende1"/>
    <w:basedOn w:val="Normal"/>
    <w:pPr>
      <w:suppressLineNumbers/>
      <w:spacing w:before="120" w:after="120"/>
    </w:pPr>
    <w:rPr>
      <w:i/>
      <w:iCs/>
    </w:rPr>
  </w:style>
  <w:style w:type="paragraph" w:customStyle="1" w:styleId="Index">
    <w:name w:val="Index"/>
    <w:basedOn w:val="Normal"/>
    <w:pPr>
      <w:suppressLineNumbers/>
    </w:pPr>
  </w:style>
  <w:style w:type="paragraph" w:styleId="Sansinterligne">
    <w:name w:val="No Spacing"/>
    <w:link w:val="SansinterligneCar"/>
    <w:uiPriority w:val="1"/>
    <w:qFormat/>
    <w:rsid w:val="00E61A8C"/>
    <w:rPr>
      <w:rFonts w:ascii="Calibri" w:hAnsi="Calibri"/>
      <w:sz w:val="22"/>
      <w:szCs w:val="22"/>
    </w:rPr>
  </w:style>
  <w:style w:type="character" w:customStyle="1" w:styleId="SansinterligneCar">
    <w:name w:val="Sans interligne Car"/>
    <w:link w:val="Sansinterligne"/>
    <w:uiPriority w:val="1"/>
    <w:rsid w:val="00E61A8C"/>
    <w:rPr>
      <w:rFonts w:ascii="Calibri" w:hAnsi="Calibri"/>
      <w:sz w:val="22"/>
      <w:szCs w:val="22"/>
    </w:rPr>
  </w:style>
  <w:style w:type="paragraph" w:styleId="Textedebulles">
    <w:name w:val="Balloon Text"/>
    <w:basedOn w:val="Normal"/>
    <w:link w:val="TextedebullesCar"/>
    <w:uiPriority w:val="99"/>
    <w:semiHidden/>
    <w:unhideWhenUsed/>
    <w:rsid w:val="00E61A8C"/>
    <w:rPr>
      <w:rFonts w:ascii="Tahoma" w:hAnsi="Tahoma" w:cs="Mangal"/>
      <w:sz w:val="16"/>
      <w:szCs w:val="14"/>
    </w:rPr>
  </w:style>
  <w:style w:type="character" w:customStyle="1" w:styleId="TextedebullesCar">
    <w:name w:val="Texte de bulles Car"/>
    <w:basedOn w:val="Policepardfaut"/>
    <w:link w:val="Textedebulles"/>
    <w:uiPriority w:val="99"/>
    <w:semiHidden/>
    <w:rsid w:val="00E61A8C"/>
    <w:rPr>
      <w:rFonts w:ascii="Tahoma" w:eastAsia="SimSun" w:hAnsi="Tahoma" w:cs="Mangal"/>
      <w:kern w:val="1"/>
      <w:sz w:val="16"/>
      <w:szCs w:val="14"/>
      <w:lang w:eastAsia="hi-IN" w:bidi="hi-IN"/>
    </w:rPr>
  </w:style>
  <w:style w:type="paragraph" w:styleId="Titre">
    <w:name w:val="Title"/>
    <w:basedOn w:val="Normal"/>
    <w:next w:val="Normal"/>
    <w:link w:val="TitreCar"/>
    <w:uiPriority w:val="10"/>
    <w:qFormat/>
    <w:rsid w:val="00A301F6"/>
    <w:pPr>
      <w:pBdr>
        <w:bottom w:val="single" w:sz="8" w:space="4" w:color="4F81BD" w:themeColor="accent1"/>
      </w:pBdr>
      <w:spacing w:after="300"/>
      <w:contextualSpacing/>
    </w:pPr>
    <w:rPr>
      <w:rFonts w:asciiTheme="majorHAnsi" w:eastAsiaTheme="majorEastAsia" w:hAnsiTheme="majorHAnsi" w:cs="Mangal"/>
      <w:color w:val="17365D" w:themeColor="text2" w:themeShade="BF"/>
      <w:spacing w:val="5"/>
      <w:kern w:val="28"/>
      <w:sz w:val="52"/>
      <w:szCs w:val="47"/>
    </w:rPr>
  </w:style>
  <w:style w:type="character" w:customStyle="1" w:styleId="TitreCar">
    <w:name w:val="Titre Car"/>
    <w:basedOn w:val="Policepardfaut"/>
    <w:link w:val="Titre"/>
    <w:uiPriority w:val="10"/>
    <w:rsid w:val="00A301F6"/>
    <w:rPr>
      <w:rFonts w:asciiTheme="majorHAnsi" w:eastAsiaTheme="majorEastAsia" w:hAnsiTheme="majorHAnsi" w:cs="Mangal"/>
      <w:color w:val="17365D" w:themeColor="text2" w:themeShade="BF"/>
      <w:spacing w:val="5"/>
      <w:kern w:val="28"/>
      <w:sz w:val="52"/>
      <w:szCs w:val="47"/>
      <w:lang w:eastAsia="hi-IN" w:bidi="hi-IN"/>
    </w:rPr>
  </w:style>
  <w:style w:type="character" w:customStyle="1" w:styleId="Titre1Car">
    <w:name w:val="Titre 1 Car"/>
    <w:basedOn w:val="Policepardfaut"/>
    <w:link w:val="Titre1"/>
    <w:uiPriority w:val="9"/>
    <w:rsid w:val="005C22A7"/>
    <w:rPr>
      <w:rFonts w:asciiTheme="majorHAnsi" w:eastAsiaTheme="majorEastAsia" w:hAnsiTheme="majorHAnsi" w:cs="Mangal"/>
      <w:b/>
      <w:bCs/>
      <w:color w:val="365F91" w:themeColor="accent1" w:themeShade="BF"/>
      <w:kern w:val="1"/>
      <w:sz w:val="28"/>
      <w:szCs w:val="25"/>
      <w:lang w:eastAsia="hi-IN" w:bidi="hi-IN"/>
    </w:rPr>
  </w:style>
  <w:style w:type="paragraph" w:styleId="Paragraphedeliste">
    <w:name w:val="List Paragraph"/>
    <w:basedOn w:val="Normal"/>
    <w:uiPriority w:val="34"/>
    <w:qFormat/>
    <w:rsid w:val="00801A65"/>
    <w:pPr>
      <w:ind w:left="720"/>
      <w:contextualSpacing/>
    </w:pPr>
    <w:rPr>
      <w:rFonts w:cs="Mangal"/>
      <w:szCs w:val="21"/>
    </w:rPr>
  </w:style>
  <w:style w:type="paragraph" w:styleId="Sous-titre">
    <w:name w:val="Subtitle"/>
    <w:basedOn w:val="Normal"/>
    <w:next w:val="Normal"/>
    <w:link w:val="Sous-titreCar"/>
    <w:uiPriority w:val="11"/>
    <w:qFormat/>
    <w:rsid w:val="00512AB2"/>
    <w:pPr>
      <w:numPr>
        <w:ilvl w:val="1"/>
      </w:numPr>
    </w:pPr>
    <w:rPr>
      <w:rFonts w:asciiTheme="majorHAnsi" w:eastAsiaTheme="majorEastAsia" w:hAnsiTheme="majorHAnsi" w:cs="Mangal"/>
      <w:i/>
      <w:iCs/>
      <w:color w:val="4F81BD" w:themeColor="accent1"/>
      <w:spacing w:val="15"/>
      <w:szCs w:val="21"/>
    </w:rPr>
  </w:style>
  <w:style w:type="character" w:customStyle="1" w:styleId="Sous-titreCar">
    <w:name w:val="Sous-titre Car"/>
    <w:basedOn w:val="Policepardfaut"/>
    <w:link w:val="Sous-titre"/>
    <w:uiPriority w:val="11"/>
    <w:rsid w:val="00512AB2"/>
    <w:rPr>
      <w:rFonts w:asciiTheme="majorHAnsi" w:eastAsiaTheme="majorEastAsia" w:hAnsiTheme="majorHAnsi" w:cs="Mangal"/>
      <w:i/>
      <w:iCs/>
      <w:color w:val="4F81BD" w:themeColor="accent1"/>
      <w:spacing w:val="15"/>
      <w:kern w:val="1"/>
      <w:sz w:val="24"/>
      <w:szCs w:val="21"/>
      <w:lang w:eastAsia="hi-IN" w:bidi="hi-IN"/>
    </w:rPr>
  </w:style>
  <w:style w:type="paragraph" w:styleId="En-tte">
    <w:name w:val="header"/>
    <w:basedOn w:val="Normal"/>
    <w:link w:val="En-tteCar"/>
    <w:uiPriority w:val="99"/>
    <w:unhideWhenUsed/>
    <w:rsid w:val="00F83A5B"/>
    <w:pPr>
      <w:tabs>
        <w:tab w:val="center" w:pos="4536"/>
        <w:tab w:val="right" w:pos="9072"/>
      </w:tabs>
    </w:pPr>
    <w:rPr>
      <w:rFonts w:cs="Mangal"/>
      <w:szCs w:val="21"/>
    </w:rPr>
  </w:style>
  <w:style w:type="character" w:customStyle="1" w:styleId="En-tteCar">
    <w:name w:val="En-tête Car"/>
    <w:basedOn w:val="Policepardfaut"/>
    <w:link w:val="En-tte"/>
    <w:uiPriority w:val="99"/>
    <w:rsid w:val="00F83A5B"/>
    <w:rPr>
      <w:rFonts w:eastAsia="SimSun" w:cs="Mangal"/>
      <w:kern w:val="1"/>
      <w:sz w:val="24"/>
      <w:szCs w:val="21"/>
      <w:lang w:eastAsia="hi-IN" w:bidi="hi-IN"/>
    </w:rPr>
  </w:style>
  <w:style w:type="paragraph" w:styleId="Pieddepage">
    <w:name w:val="footer"/>
    <w:basedOn w:val="Normal"/>
    <w:link w:val="PieddepageCar"/>
    <w:uiPriority w:val="99"/>
    <w:unhideWhenUsed/>
    <w:rsid w:val="00F83A5B"/>
    <w:pPr>
      <w:tabs>
        <w:tab w:val="center" w:pos="4536"/>
        <w:tab w:val="right" w:pos="9072"/>
      </w:tabs>
    </w:pPr>
    <w:rPr>
      <w:rFonts w:cs="Mangal"/>
      <w:szCs w:val="21"/>
    </w:rPr>
  </w:style>
  <w:style w:type="character" w:customStyle="1" w:styleId="PieddepageCar">
    <w:name w:val="Pied de page Car"/>
    <w:basedOn w:val="Policepardfaut"/>
    <w:link w:val="Pieddepage"/>
    <w:uiPriority w:val="99"/>
    <w:rsid w:val="00F83A5B"/>
    <w:rPr>
      <w:rFonts w:eastAsia="SimSun" w:cs="Mangal"/>
      <w:kern w:val="1"/>
      <w:sz w:val="24"/>
      <w:szCs w:val="21"/>
      <w:lang w:eastAsia="hi-IN" w:bidi="hi-IN"/>
    </w:rPr>
  </w:style>
  <w:style w:type="table" w:styleId="Grilledutableau">
    <w:name w:val="Table Grid"/>
    <w:basedOn w:val="TableauNormal"/>
    <w:uiPriority w:val="59"/>
    <w:rsid w:val="004021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frenceintense">
    <w:name w:val="Intense Reference"/>
    <w:basedOn w:val="Policepardfaut"/>
    <w:uiPriority w:val="32"/>
    <w:qFormat/>
    <w:rsid w:val="00FC7447"/>
    <w:rPr>
      <w:b/>
      <w:bCs/>
      <w:smallCaps/>
      <w:color w:val="C0504D" w:themeColor="accent2"/>
      <w:spacing w:val="5"/>
      <w:u w:val="single"/>
    </w:rPr>
  </w:style>
  <w:style w:type="paragraph" w:styleId="Notedebasdepage">
    <w:name w:val="footnote text"/>
    <w:basedOn w:val="Normal"/>
    <w:link w:val="NotedebasdepageCar"/>
    <w:uiPriority w:val="99"/>
    <w:semiHidden/>
    <w:unhideWhenUsed/>
    <w:rsid w:val="00F018CD"/>
    <w:rPr>
      <w:rFonts w:cs="Mangal"/>
      <w:sz w:val="20"/>
      <w:szCs w:val="18"/>
    </w:rPr>
  </w:style>
  <w:style w:type="character" w:customStyle="1" w:styleId="NotedebasdepageCar">
    <w:name w:val="Note de bas de page Car"/>
    <w:basedOn w:val="Policepardfaut"/>
    <w:link w:val="Notedebasdepage"/>
    <w:uiPriority w:val="99"/>
    <w:semiHidden/>
    <w:rsid w:val="00F018CD"/>
    <w:rPr>
      <w:rFonts w:eastAsia="SimSun" w:cs="Mangal"/>
      <w:kern w:val="1"/>
      <w:szCs w:val="18"/>
      <w:lang w:eastAsia="hi-IN" w:bidi="hi-IN"/>
    </w:rPr>
  </w:style>
  <w:style w:type="character" w:styleId="Appelnotedebasdep">
    <w:name w:val="footnote reference"/>
    <w:basedOn w:val="Policepardfaut"/>
    <w:uiPriority w:val="99"/>
    <w:semiHidden/>
    <w:unhideWhenUsed/>
    <w:rsid w:val="00F018CD"/>
    <w:rPr>
      <w:vertAlign w:val="superscript"/>
    </w:rPr>
  </w:style>
  <w:style w:type="character" w:styleId="Rfrenceple">
    <w:name w:val="Subtle Reference"/>
    <w:basedOn w:val="Policepardfaut"/>
    <w:uiPriority w:val="31"/>
    <w:qFormat/>
    <w:rsid w:val="00AC3304"/>
    <w:rPr>
      <w:smallCaps/>
      <w:color w:val="C0504D" w:themeColor="accent2"/>
      <w:u w:val="single"/>
    </w:rPr>
  </w:style>
  <w:style w:type="character" w:styleId="Marquedecommentaire">
    <w:name w:val="annotation reference"/>
    <w:basedOn w:val="Policepardfaut"/>
    <w:uiPriority w:val="99"/>
    <w:semiHidden/>
    <w:unhideWhenUsed/>
    <w:rsid w:val="00C10CCF"/>
    <w:rPr>
      <w:sz w:val="16"/>
      <w:szCs w:val="16"/>
    </w:rPr>
  </w:style>
  <w:style w:type="paragraph" w:styleId="Commentaire">
    <w:name w:val="annotation text"/>
    <w:basedOn w:val="Normal"/>
    <w:link w:val="CommentaireCar"/>
    <w:uiPriority w:val="99"/>
    <w:semiHidden/>
    <w:unhideWhenUsed/>
    <w:rsid w:val="00C10CCF"/>
    <w:rPr>
      <w:rFonts w:cs="Mangal"/>
      <w:sz w:val="20"/>
      <w:szCs w:val="18"/>
    </w:rPr>
  </w:style>
  <w:style w:type="character" w:customStyle="1" w:styleId="CommentaireCar">
    <w:name w:val="Commentaire Car"/>
    <w:basedOn w:val="Policepardfaut"/>
    <w:link w:val="Commentaire"/>
    <w:uiPriority w:val="99"/>
    <w:semiHidden/>
    <w:rsid w:val="00C10CCF"/>
    <w:rPr>
      <w:rFonts w:eastAsia="SimSun" w:cs="Mangal"/>
      <w:kern w:val="1"/>
      <w:szCs w:val="18"/>
      <w:lang w:eastAsia="hi-IN" w:bidi="hi-IN"/>
    </w:rPr>
  </w:style>
  <w:style w:type="paragraph" w:styleId="Objetducommentaire">
    <w:name w:val="annotation subject"/>
    <w:basedOn w:val="Commentaire"/>
    <w:next w:val="Commentaire"/>
    <w:link w:val="ObjetducommentaireCar"/>
    <w:uiPriority w:val="99"/>
    <w:semiHidden/>
    <w:unhideWhenUsed/>
    <w:rsid w:val="00C10CCF"/>
    <w:rPr>
      <w:b/>
      <w:bCs/>
    </w:rPr>
  </w:style>
  <w:style w:type="character" w:customStyle="1" w:styleId="ObjetducommentaireCar">
    <w:name w:val="Objet du commentaire Car"/>
    <w:basedOn w:val="CommentaireCar"/>
    <w:link w:val="Objetducommentaire"/>
    <w:uiPriority w:val="99"/>
    <w:semiHidden/>
    <w:rsid w:val="00C10CCF"/>
    <w:rPr>
      <w:rFonts w:eastAsia="SimSun" w:cs="Mangal"/>
      <w:b/>
      <w:bCs/>
      <w:kern w:val="1"/>
      <w:szCs w:val="18"/>
      <w:lang w:eastAsia="hi-IN" w:bidi="hi-IN"/>
    </w:rPr>
  </w:style>
  <w:style w:type="character" w:styleId="Lienhypertexte">
    <w:name w:val="Hyperlink"/>
    <w:basedOn w:val="Policepardfaut"/>
    <w:uiPriority w:val="99"/>
    <w:unhideWhenUsed/>
    <w:rsid w:val="00374C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525581">
      <w:bodyDiv w:val="1"/>
      <w:marLeft w:val="0"/>
      <w:marRight w:val="0"/>
      <w:marTop w:val="0"/>
      <w:marBottom w:val="0"/>
      <w:divBdr>
        <w:top w:val="none" w:sz="0" w:space="0" w:color="auto"/>
        <w:left w:val="none" w:sz="0" w:space="0" w:color="auto"/>
        <w:bottom w:val="none" w:sz="0" w:space="0" w:color="auto"/>
        <w:right w:val="none" w:sz="0" w:space="0" w:color="auto"/>
      </w:divBdr>
      <w:divsChild>
        <w:div w:id="1222329640">
          <w:marLeft w:val="547"/>
          <w:marRight w:val="0"/>
          <w:marTop w:val="0"/>
          <w:marBottom w:val="0"/>
          <w:divBdr>
            <w:top w:val="none" w:sz="0" w:space="0" w:color="auto"/>
            <w:left w:val="none" w:sz="0" w:space="0" w:color="auto"/>
            <w:bottom w:val="none" w:sz="0" w:space="0" w:color="auto"/>
            <w:right w:val="none" w:sz="0" w:space="0" w:color="auto"/>
          </w:divBdr>
        </w:div>
      </w:divsChild>
    </w:div>
    <w:div w:id="126098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diagramQuickStyle" Target="diagrams/quickStyle4.xml"/><Relationship Id="rId39" Type="http://schemas.openxmlformats.org/officeDocument/2006/relationships/diagramData" Target="diagrams/data7.xml"/><Relationship Id="rId21" Type="http://schemas.openxmlformats.org/officeDocument/2006/relationships/diagramQuickStyle" Target="diagrams/quickStyle3.xml"/><Relationship Id="rId34" Type="http://schemas.openxmlformats.org/officeDocument/2006/relationships/diagramData" Target="diagrams/data6.xml"/><Relationship Id="rId42" Type="http://schemas.openxmlformats.org/officeDocument/2006/relationships/diagramColors" Target="diagrams/colors7.xml"/><Relationship Id="rId47" Type="http://schemas.openxmlformats.org/officeDocument/2006/relationships/diagramColors" Target="diagrams/colors8.xml"/><Relationship Id="rId50" Type="http://schemas.openxmlformats.org/officeDocument/2006/relationships/diagramLayout" Target="diagrams/layout9.xml"/><Relationship Id="rId55" Type="http://schemas.microsoft.com/office/2007/relationships/hdphoto" Target="media/hdphoto1.wdp"/><Relationship Id="rId6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diagramQuickStyle" Target="diagrams/quickStyle2.xml"/><Relationship Id="rId29" Type="http://schemas.openxmlformats.org/officeDocument/2006/relationships/diagramData" Target="diagrams/data5.xml"/><Relationship Id="rId11" Type="http://schemas.openxmlformats.org/officeDocument/2006/relationships/diagramQuickStyle" Target="diagrams/quickStyle1.xml"/><Relationship Id="rId24" Type="http://schemas.openxmlformats.org/officeDocument/2006/relationships/diagramData" Target="diagrams/data4.xml"/><Relationship Id="rId32" Type="http://schemas.openxmlformats.org/officeDocument/2006/relationships/diagramColors" Target="diagrams/colors5.xml"/><Relationship Id="rId37" Type="http://schemas.openxmlformats.org/officeDocument/2006/relationships/diagramColors" Target="diagrams/colors6.xml"/><Relationship Id="rId40" Type="http://schemas.openxmlformats.org/officeDocument/2006/relationships/diagramLayout" Target="diagrams/layout7.xml"/><Relationship Id="rId45" Type="http://schemas.openxmlformats.org/officeDocument/2006/relationships/diagramLayout" Target="diagrams/layout8.xml"/><Relationship Id="rId53" Type="http://schemas.microsoft.com/office/2007/relationships/diagramDrawing" Target="diagrams/drawing9.xml"/><Relationship Id="rId58" Type="http://schemas.openxmlformats.org/officeDocument/2006/relationships/fontTable" Target="fontTable.xml"/><Relationship Id="rId5" Type="http://schemas.openxmlformats.org/officeDocument/2006/relationships/settings" Target="settings.xml"/><Relationship Id="rId61" Type="http://schemas.microsoft.com/office/2011/relationships/commentsExtended" Target="commentsExtended.xml"/><Relationship Id="rId19" Type="http://schemas.openxmlformats.org/officeDocument/2006/relationships/diagramData" Target="diagrams/data3.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diagramColors" Target="diagrams/colors4.xml"/><Relationship Id="rId30" Type="http://schemas.openxmlformats.org/officeDocument/2006/relationships/diagramLayout" Target="diagrams/layout5.xml"/><Relationship Id="rId35" Type="http://schemas.openxmlformats.org/officeDocument/2006/relationships/diagramLayout" Target="diagrams/layout6.xml"/><Relationship Id="rId43" Type="http://schemas.microsoft.com/office/2007/relationships/diagramDrawing" Target="diagrams/drawing7.xml"/><Relationship Id="rId48" Type="http://schemas.microsoft.com/office/2007/relationships/diagramDrawing" Target="diagrams/drawing8.xml"/><Relationship Id="rId56" Type="http://schemas.openxmlformats.org/officeDocument/2006/relationships/footer" Target="footer1.xml"/><Relationship Id="rId64" Type="http://schemas.openxmlformats.org/officeDocument/2006/relationships/customXml" Target="../customXml/item4.xml"/><Relationship Id="rId8" Type="http://schemas.openxmlformats.org/officeDocument/2006/relationships/endnotes" Target="endnotes.xml"/><Relationship Id="rId51" Type="http://schemas.openxmlformats.org/officeDocument/2006/relationships/diagramQuickStyle" Target="diagrams/quickStyle9.xml"/><Relationship Id="rId3" Type="http://schemas.openxmlformats.org/officeDocument/2006/relationships/styles" Target="styl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diagramLayout" Target="diagrams/layout4.xml"/><Relationship Id="rId33" Type="http://schemas.microsoft.com/office/2007/relationships/diagramDrawing" Target="diagrams/drawing5.xml"/><Relationship Id="rId38" Type="http://schemas.microsoft.com/office/2007/relationships/diagramDrawing" Target="diagrams/drawing6.xml"/><Relationship Id="rId46" Type="http://schemas.openxmlformats.org/officeDocument/2006/relationships/diagramQuickStyle" Target="diagrams/quickStyle8.xml"/><Relationship Id="rId59" Type="http://schemas.openxmlformats.org/officeDocument/2006/relationships/theme" Target="theme/theme1.xml"/><Relationship Id="rId20" Type="http://schemas.openxmlformats.org/officeDocument/2006/relationships/diagramLayout" Target="diagrams/layout3.xml"/><Relationship Id="rId41" Type="http://schemas.openxmlformats.org/officeDocument/2006/relationships/diagramQuickStyle" Target="diagrams/quickStyle7.xml"/><Relationship Id="rId54" Type="http://schemas.openxmlformats.org/officeDocument/2006/relationships/image" Target="media/image2.png"/><Relationship Id="rId6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diagramLayout" Target="diagrams/layout2.xml"/><Relationship Id="rId23" Type="http://schemas.microsoft.com/office/2007/relationships/diagramDrawing" Target="diagrams/drawing3.xml"/><Relationship Id="rId28" Type="http://schemas.microsoft.com/office/2007/relationships/diagramDrawing" Target="diagrams/drawing4.xml"/><Relationship Id="rId36" Type="http://schemas.openxmlformats.org/officeDocument/2006/relationships/diagramQuickStyle" Target="diagrams/quickStyle6.xml"/><Relationship Id="rId49" Type="http://schemas.openxmlformats.org/officeDocument/2006/relationships/diagramData" Target="diagrams/data9.xml"/><Relationship Id="rId57" Type="http://schemas.openxmlformats.org/officeDocument/2006/relationships/header" Target="header1.xml"/><Relationship Id="rId10" Type="http://schemas.openxmlformats.org/officeDocument/2006/relationships/diagramLayout" Target="diagrams/layout1.xml"/><Relationship Id="rId31" Type="http://schemas.openxmlformats.org/officeDocument/2006/relationships/diagramQuickStyle" Target="diagrams/quickStyle5.xml"/><Relationship Id="rId44" Type="http://schemas.openxmlformats.org/officeDocument/2006/relationships/diagramData" Target="diagrams/data8.xml"/><Relationship Id="rId52" Type="http://schemas.openxmlformats.org/officeDocument/2006/relationships/diagramColors" Target="diagrams/colors9.xml"/><Relationship Id="rId60" Type="http://schemas.microsoft.com/office/2011/relationships/people" Target="people.xml"/><Relationship Id="rId4" Type="http://schemas.microsoft.com/office/2007/relationships/stylesWithEffects" Target="stylesWithEffects.xml"/><Relationship Id="rId9" Type="http://schemas.openxmlformats.org/officeDocument/2006/relationships/diagramData" Target="diagrams/data1.xml"/></Relationships>
</file>

<file path=word/_rels/footnotes.xml.rels><?xml version="1.0" encoding="UTF-8" standalone="yes"?>
<Relationships xmlns="http://schemas.openxmlformats.org/package/2006/relationships"><Relationship Id="rId1" Type="http://schemas.openxmlformats.org/officeDocument/2006/relationships/hyperlink" Target="http://invs.santepubliquefrance.fr/Dossiers-thematiques/Maladies-chroniques-et-traumatismes/Diabete/Etudes-Entred/Etude-Entred-2007-2010/Methodologie-d-Entred-2007-2010/Methodologie-du-volet-Entred-Metropol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5_1">
  <dgm:title val=""/>
  <dgm:desc val=""/>
  <dgm:catLst>
    <dgm:cat type="accent5" pri="11100"/>
  </dgm:catLst>
  <dgm:styleLbl name="node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5">
        <a:shade val="80000"/>
      </a:schemeClr>
    </dgm:linClrLst>
    <dgm:effectClrLst/>
    <dgm:txLinClrLst/>
    <dgm:txFillClrLst/>
    <dgm:txEffectClrLst/>
  </dgm:styleLbl>
  <dgm:styleLbl name="node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f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align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b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dgm:txEffectClrLst/>
  </dgm:styleLbl>
  <dgm:styleLbl name="parChTrans2D2">
    <dgm:fillClrLst meth="repeat">
      <a:schemeClr val="accent5"/>
    </dgm:fillClrLst>
    <dgm:linClrLst meth="repeat">
      <a:schemeClr val="accent5"/>
    </dgm:linClrLst>
    <dgm:effectClrLst/>
    <dgm:txLinClrLst/>
    <dgm:txFillClrLst/>
    <dgm:txEffectClrLst/>
  </dgm:styleLbl>
  <dgm:styleLbl name="parChTrans2D3">
    <dgm:fillClrLst meth="repeat">
      <a:schemeClr val="accent5"/>
    </dgm:fillClrLst>
    <dgm:linClrLst meth="repeat">
      <a:schemeClr val="accent5"/>
    </dgm:linClrLst>
    <dgm:effectClrLst/>
    <dgm:txLinClrLst/>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con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align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trAlignAcc1">
    <dgm:fillClrLst meth="repeat">
      <a:schemeClr val="accent5">
        <a:alpha val="40000"/>
        <a:tint val="40000"/>
      </a:schemeClr>
    </dgm:fillClrLst>
    <dgm:linClrLst meth="repeat">
      <a:schemeClr val="accent5"/>
    </dgm:linClrLst>
    <dgm:effectClrLst/>
    <dgm:txLinClrLst/>
    <dgm:txFillClrLst meth="repeat">
      <a:schemeClr val="dk1"/>
    </dgm:txFillClrLst>
    <dgm:txEffectClrLst/>
  </dgm:styleLbl>
  <dgm:styleLbl name="b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fgAcc0">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2">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3">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4">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9614CDF-2EC7-4408-98D3-408FED1EAB70}" type="doc">
      <dgm:prSet loTypeId="urn:microsoft.com/office/officeart/2005/8/layout/chevron2" loCatId="list" qsTypeId="urn:microsoft.com/office/officeart/2005/8/quickstyle/simple3" qsCatId="simple" csTypeId="urn:microsoft.com/office/officeart/2005/8/colors/accent0_3" csCatId="mainScheme" phldr="1"/>
      <dgm:spPr/>
      <dgm:t>
        <a:bodyPr/>
        <a:lstStyle/>
        <a:p>
          <a:endParaRPr lang="fr-FR"/>
        </a:p>
      </dgm:t>
    </dgm:pt>
    <dgm:pt modelId="{8E298C08-3176-4874-BF1D-9320DC31CB32}">
      <dgm:prSet phldrT="[Texte]"/>
      <dgm:spPr/>
      <dgm:t>
        <a:bodyPr/>
        <a:lstStyle/>
        <a:p>
          <a:r>
            <a:rPr lang="fr-FR" dirty="0" smtClean="0"/>
            <a:t>Séance 1</a:t>
          </a:r>
          <a:endParaRPr lang="fr-FR" dirty="0"/>
        </a:p>
      </dgm:t>
    </dgm:pt>
    <dgm:pt modelId="{176BF7D4-12EA-4D1A-A084-58F609708392}" type="parTrans" cxnId="{DF2D9C63-E055-41FB-BD00-153B7B2239DF}">
      <dgm:prSet/>
      <dgm:spPr/>
      <dgm:t>
        <a:bodyPr/>
        <a:lstStyle/>
        <a:p>
          <a:endParaRPr lang="fr-FR"/>
        </a:p>
      </dgm:t>
    </dgm:pt>
    <dgm:pt modelId="{DA3139EE-9FB4-4713-BF44-31EA6AE15868}" type="sibTrans" cxnId="{DF2D9C63-E055-41FB-BD00-153B7B2239DF}">
      <dgm:prSet/>
      <dgm:spPr/>
      <dgm:t>
        <a:bodyPr/>
        <a:lstStyle/>
        <a:p>
          <a:endParaRPr lang="fr-FR"/>
        </a:p>
      </dgm:t>
    </dgm:pt>
    <dgm:pt modelId="{38B1CD2B-FD07-49F3-8523-E0329998FD41}">
      <dgm:prSet phldrT="[Texte]" custT="1"/>
      <dgm:spPr/>
      <dgm:t>
        <a:bodyPr/>
        <a:lstStyle/>
        <a:p>
          <a:r>
            <a:rPr lang="fr-FR" sz="1050" dirty="0" smtClean="0"/>
            <a:t>Parcours de vie</a:t>
          </a:r>
          <a:endParaRPr lang="fr-FR" sz="1050" dirty="0"/>
        </a:p>
      </dgm:t>
    </dgm:pt>
    <dgm:pt modelId="{4D02023C-8424-4F6A-9435-69E6FB4446A5}" type="parTrans" cxnId="{FDC2C155-40BD-458D-BCE7-8C351D5538AD}">
      <dgm:prSet/>
      <dgm:spPr/>
      <dgm:t>
        <a:bodyPr/>
        <a:lstStyle/>
        <a:p>
          <a:endParaRPr lang="fr-FR"/>
        </a:p>
      </dgm:t>
    </dgm:pt>
    <dgm:pt modelId="{52514906-5760-4B5A-8984-757A10A0BB1D}" type="sibTrans" cxnId="{FDC2C155-40BD-458D-BCE7-8C351D5538AD}">
      <dgm:prSet/>
      <dgm:spPr/>
      <dgm:t>
        <a:bodyPr/>
        <a:lstStyle/>
        <a:p>
          <a:endParaRPr lang="fr-FR"/>
        </a:p>
      </dgm:t>
    </dgm:pt>
    <dgm:pt modelId="{314CFACB-972C-4C28-A1A5-6D4230B7A307}">
      <dgm:prSet phldrT="[Texte]"/>
      <dgm:spPr/>
      <dgm:t>
        <a:bodyPr/>
        <a:lstStyle/>
        <a:p>
          <a:r>
            <a:rPr lang="fr-FR" dirty="0" smtClean="0"/>
            <a:t>Séance 2</a:t>
          </a:r>
          <a:endParaRPr lang="fr-FR" dirty="0"/>
        </a:p>
      </dgm:t>
    </dgm:pt>
    <dgm:pt modelId="{6BE4F31A-D231-48DF-9B7D-84E7E90EA237}" type="parTrans" cxnId="{0EACFEB2-D390-43E2-9C06-44CED450831B}">
      <dgm:prSet/>
      <dgm:spPr/>
      <dgm:t>
        <a:bodyPr/>
        <a:lstStyle/>
        <a:p>
          <a:endParaRPr lang="fr-FR"/>
        </a:p>
      </dgm:t>
    </dgm:pt>
    <dgm:pt modelId="{D6764581-6C14-4D97-8BE6-30AC41D55817}" type="sibTrans" cxnId="{0EACFEB2-D390-43E2-9C06-44CED450831B}">
      <dgm:prSet/>
      <dgm:spPr/>
      <dgm:t>
        <a:bodyPr/>
        <a:lstStyle/>
        <a:p>
          <a:endParaRPr lang="fr-FR"/>
        </a:p>
      </dgm:t>
    </dgm:pt>
    <dgm:pt modelId="{454DF5FE-347B-44E1-931C-01C56783BEF6}">
      <dgm:prSet phldrT="[Texte]" custT="1"/>
      <dgm:spPr/>
      <dgm:t>
        <a:bodyPr/>
        <a:lstStyle/>
        <a:p>
          <a:r>
            <a:rPr lang="fr-FR" sz="1050" dirty="0" smtClean="0"/>
            <a:t>Représentations sociales</a:t>
          </a:r>
          <a:endParaRPr lang="fr-FR" sz="1050" dirty="0"/>
        </a:p>
      </dgm:t>
    </dgm:pt>
    <dgm:pt modelId="{95D5DD73-9DF0-46A5-8F74-9AE7AE048D6B}" type="parTrans" cxnId="{B1BF1BA9-79EF-4B8C-8C50-00FD5FAED69F}">
      <dgm:prSet/>
      <dgm:spPr/>
      <dgm:t>
        <a:bodyPr/>
        <a:lstStyle/>
        <a:p>
          <a:endParaRPr lang="fr-FR"/>
        </a:p>
      </dgm:t>
    </dgm:pt>
    <dgm:pt modelId="{80AE0CC2-83FE-40E6-BE94-9B5CF2A262A9}" type="sibTrans" cxnId="{B1BF1BA9-79EF-4B8C-8C50-00FD5FAED69F}">
      <dgm:prSet/>
      <dgm:spPr/>
      <dgm:t>
        <a:bodyPr/>
        <a:lstStyle/>
        <a:p>
          <a:endParaRPr lang="fr-FR"/>
        </a:p>
      </dgm:t>
    </dgm:pt>
    <dgm:pt modelId="{AFA9AA39-BC9F-41B5-AA90-D3593503F7F7}">
      <dgm:prSet phldrT="[Texte]"/>
      <dgm:spPr/>
      <dgm:t>
        <a:bodyPr/>
        <a:lstStyle/>
        <a:p>
          <a:r>
            <a:rPr lang="fr-FR" dirty="0" smtClean="0"/>
            <a:t>Séance 3</a:t>
          </a:r>
          <a:endParaRPr lang="fr-FR" dirty="0"/>
        </a:p>
      </dgm:t>
    </dgm:pt>
    <dgm:pt modelId="{31C3EA2D-5DEA-4B6A-B570-A58612485719}" type="parTrans" cxnId="{1A9D5CD1-856A-4E25-88A8-35E86FB3073A}">
      <dgm:prSet/>
      <dgm:spPr/>
      <dgm:t>
        <a:bodyPr/>
        <a:lstStyle/>
        <a:p>
          <a:endParaRPr lang="fr-FR"/>
        </a:p>
      </dgm:t>
    </dgm:pt>
    <dgm:pt modelId="{7A31F15E-779C-4896-8BE8-7219192FAF26}" type="sibTrans" cxnId="{1A9D5CD1-856A-4E25-88A8-35E86FB3073A}">
      <dgm:prSet/>
      <dgm:spPr/>
      <dgm:t>
        <a:bodyPr/>
        <a:lstStyle/>
        <a:p>
          <a:endParaRPr lang="fr-FR"/>
        </a:p>
      </dgm:t>
    </dgm:pt>
    <dgm:pt modelId="{EBF4F530-D300-4401-B0CF-EAEC9256CE56}">
      <dgm:prSet phldrT="[Texte]" custT="1"/>
      <dgm:spPr/>
      <dgm:t>
        <a:bodyPr/>
        <a:lstStyle/>
        <a:p>
          <a:r>
            <a:rPr lang="fr-FR" sz="1050" dirty="0" smtClean="0"/>
            <a:t>Aspects socio-économiques </a:t>
          </a:r>
          <a:endParaRPr lang="fr-FR" sz="1050" dirty="0"/>
        </a:p>
      </dgm:t>
    </dgm:pt>
    <dgm:pt modelId="{87530C06-A520-43CC-A103-670D08DD4D6A}" type="parTrans" cxnId="{545F341B-B876-49FC-AFA6-4014E98A26C7}">
      <dgm:prSet/>
      <dgm:spPr/>
      <dgm:t>
        <a:bodyPr/>
        <a:lstStyle/>
        <a:p>
          <a:endParaRPr lang="fr-FR"/>
        </a:p>
      </dgm:t>
    </dgm:pt>
    <dgm:pt modelId="{014DA97E-369C-4F85-8073-4D89EAB318F3}" type="sibTrans" cxnId="{545F341B-B876-49FC-AFA6-4014E98A26C7}">
      <dgm:prSet/>
      <dgm:spPr/>
      <dgm:t>
        <a:bodyPr/>
        <a:lstStyle/>
        <a:p>
          <a:endParaRPr lang="fr-FR"/>
        </a:p>
      </dgm:t>
    </dgm:pt>
    <dgm:pt modelId="{238CE36D-B24A-4CBC-B88D-ADF5AB6B9E19}">
      <dgm:prSet phldrT="[Texte]"/>
      <dgm:spPr/>
      <dgm:t>
        <a:bodyPr/>
        <a:lstStyle/>
        <a:p>
          <a:r>
            <a:rPr lang="fr-FR" dirty="0" smtClean="0"/>
            <a:t>Séance 4</a:t>
          </a:r>
          <a:endParaRPr lang="fr-FR" dirty="0"/>
        </a:p>
      </dgm:t>
    </dgm:pt>
    <dgm:pt modelId="{5F8FB5ED-CA0F-46B2-9B8D-83015F2CFE42}" type="parTrans" cxnId="{FF1ADD70-12A6-4E6A-BEEC-1CCC730D8A3E}">
      <dgm:prSet/>
      <dgm:spPr/>
      <dgm:t>
        <a:bodyPr/>
        <a:lstStyle/>
        <a:p>
          <a:endParaRPr lang="fr-FR"/>
        </a:p>
      </dgm:t>
    </dgm:pt>
    <dgm:pt modelId="{03B8C9BB-D3AE-4186-A87C-5BB56E5D2158}" type="sibTrans" cxnId="{FF1ADD70-12A6-4E6A-BEEC-1CCC730D8A3E}">
      <dgm:prSet/>
      <dgm:spPr/>
      <dgm:t>
        <a:bodyPr/>
        <a:lstStyle/>
        <a:p>
          <a:endParaRPr lang="fr-FR"/>
        </a:p>
      </dgm:t>
    </dgm:pt>
    <dgm:pt modelId="{0B45ADA1-365D-4B64-8035-17AF2A535AF6}">
      <dgm:prSet phldrT="[Texte]" custT="1"/>
      <dgm:spPr/>
      <dgm:t>
        <a:bodyPr/>
        <a:lstStyle/>
        <a:p>
          <a:r>
            <a:rPr lang="fr-FR" sz="1050" dirty="0" smtClean="0"/>
            <a:t>Accès au droit, qualité de vie</a:t>
          </a:r>
          <a:endParaRPr lang="fr-FR" sz="1050" dirty="0"/>
        </a:p>
      </dgm:t>
    </dgm:pt>
    <dgm:pt modelId="{75B29360-6457-4FCB-86B5-15A18D10F298}" type="parTrans" cxnId="{D1897BD3-29A2-49F5-AAD3-DEA59BBFFB38}">
      <dgm:prSet/>
      <dgm:spPr/>
      <dgm:t>
        <a:bodyPr/>
        <a:lstStyle/>
        <a:p>
          <a:endParaRPr lang="fr-FR"/>
        </a:p>
      </dgm:t>
    </dgm:pt>
    <dgm:pt modelId="{02DD4813-3324-4A6B-9F78-FF7645F83C6E}" type="sibTrans" cxnId="{D1897BD3-29A2-49F5-AAD3-DEA59BBFFB38}">
      <dgm:prSet/>
      <dgm:spPr/>
      <dgm:t>
        <a:bodyPr/>
        <a:lstStyle/>
        <a:p>
          <a:endParaRPr lang="fr-FR"/>
        </a:p>
      </dgm:t>
    </dgm:pt>
    <dgm:pt modelId="{E1F51F80-261E-42B6-BF31-BB2821E37E87}">
      <dgm:prSet phldrT="[Texte]"/>
      <dgm:spPr/>
      <dgm:t>
        <a:bodyPr/>
        <a:lstStyle/>
        <a:p>
          <a:r>
            <a:rPr lang="fr-FR" dirty="0" smtClean="0"/>
            <a:t>Séance 5</a:t>
          </a:r>
          <a:endParaRPr lang="fr-FR" dirty="0"/>
        </a:p>
      </dgm:t>
    </dgm:pt>
    <dgm:pt modelId="{039BF543-37E0-42D6-A5C6-F964BC8018DE}" type="parTrans" cxnId="{8FF4D88C-AAD7-4F10-9D86-CCD0E40C1FB8}">
      <dgm:prSet/>
      <dgm:spPr/>
      <dgm:t>
        <a:bodyPr/>
        <a:lstStyle/>
        <a:p>
          <a:endParaRPr lang="fr-FR"/>
        </a:p>
      </dgm:t>
    </dgm:pt>
    <dgm:pt modelId="{2DEB927C-7B0E-4CA6-B5D9-0785EB2EF37E}" type="sibTrans" cxnId="{8FF4D88C-AAD7-4F10-9D86-CCD0E40C1FB8}">
      <dgm:prSet/>
      <dgm:spPr/>
      <dgm:t>
        <a:bodyPr/>
        <a:lstStyle/>
        <a:p>
          <a:endParaRPr lang="fr-FR"/>
        </a:p>
      </dgm:t>
    </dgm:pt>
    <dgm:pt modelId="{43547A78-8BB1-4580-8A35-A38DBF233179}">
      <dgm:prSet phldrT="[Texte]" custT="1"/>
      <dgm:spPr/>
      <dgm:t>
        <a:bodyPr/>
        <a:lstStyle/>
        <a:p>
          <a:r>
            <a:rPr lang="fr-FR" sz="1050" dirty="0" smtClean="0"/>
            <a:t>Aides techniques, communication, inclusion</a:t>
          </a:r>
          <a:endParaRPr lang="fr-FR" sz="1050" dirty="0"/>
        </a:p>
      </dgm:t>
    </dgm:pt>
    <dgm:pt modelId="{031F9CBB-334B-4DF0-815D-8377591DCBCE}" type="parTrans" cxnId="{E4A7B65A-EFC8-468E-A771-575F3681500C}">
      <dgm:prSet/>
      <dgm:spPr/>
      <dgm:t>
        <a:bodyPr/>
        <a:lstStyle/>
        <a:p>
          <a:endParaRPr lang="fr-FR"/>
        </a:p>
      </dgm:t>
    </dgm:pt>
    <dgm:pt modelId="{A34A32C1-2AE6-4620-B55F-5307A3630AC6}" type="sibTrans" cxnId="{E4A7B65A-EFC8-468E-A771-575F3681500C}">
      <dgm:prSet/>
      <dgm:spPr/>
      <dgm:t>
        <a:bodyPr/>
        <a:lstStyle/>
        <a:p>
          <a:endParaRPr lang="fr-FR"/>
        </a:p>
      </dgm:t>
    </dgm:pt>
    <dgm:pt modelId="{B33EC143-093E-422E-B2B9-D39354DFD37C}">
      <dgm:prSet phldrT="[Texte]" custT="1"/>
      <dgm:spPr/>
      <dgm:t>
        <a:bodyPr/>
        <a:lstStyle/>
        <a:p>
          <a:r>
            <a:rPr lang="fr-FR" sz="1050" dirty="0" smtClean="0"/>
            <a:t>Dispositifs d’accompagnement, ruptures de parcours, répit etc. </a:t>
          </a:r>
          <a:endParaRPr lang="fr-FR" sz="1050" dirty="0"/>
        </a:p>
      </dgm:t>
    </dgm:pt>
    <dgm:pt modelId="{A05D9490-8687-40E4-852C-1ED9813E03BC}" type="parTrans" cxnId="{4C060B07-E83F-4342-9EEF-3161A1F86DA2}">
      <dgm:prSet/>
      <dgm:spPr/>
      <dgm:t>
        <a:bodyPr/>
        <a:lstStyle/>
        <a:p>
          <a:endParaRPr lang="fr-FR"/>
        </a:p>
      </dgm:t>
    </dgm:pt>
    <dgm:pt modelId="{8517F76C-9547-415D-A9E8-0D8C489F38D5}" type="sibTrans" cxnId="{4C060B07-E83F-4342-9EEF-3161A1F86DA2}">
      <dgm:prSet/>
      <dgm:spPr/>
      <dgm:t>
        <a:bodyPr/>
        <a:lstStyle/>
        <a:p>
          <a:endParaRPr lang="fr-FR"/>
        </a:p>
      </dgm:t>
    </dgm:pt>
    <dgm:pt modelId="{F86BE36C-5E46-4DE3-A35B-795C4B497F75}">
      <dgm:prSet phldrT="[Texte]" custT="1"/>
      <dgm:spPr/>
      <dgm:t>
        <a:bodyPr/>
        <a:lstStyle/>
        <a:p>
          <a:r>
            <a:rPr lang="fr-FR" sz="1050" dirty="0" smtClean="0"/>
            <a:t>Méthodologies de recherche</a:t>
          </a:r>
          <a:endParaRPr lang="fr-FR" sz="1050" dirty="0"/>
        </a:p>
      </dgm:t>
    </dgm:pt>
    <dgm:pt modelId="{54C182C9-3D85-4750-A3A0-CDF8598191EF}" type="parTrans" cxnId="{F4670E77-F001-4FD6-A24B-7B1A2845C936}">
      <dgm:prSet/>
      <dgm:spPr/>
      <dgm:t>
        <a:bodyPr/>
        <a:lstStyle/>
        <a:p>
          <a:endParaRPr lang="fr-FR"/>
        </a:p>
      </dgm:t>
    </dgm:pt>
    <dgm:pt modelId="{F761C671-9682-41AE-B023-98FFA7174B0A}" type="sibTrans" cxnId="{F4670E77-F001-4FD6-A24B-7B1A2845C936}">
      <dgm:prSet/>
      <dgm:spPr/>
      <dgm:t>
        <a:bodyPr/>
        <a:lstStyle/>
        <a:p>
          <a:endParaRPr lang="fr-FR"/>
        </a:p>
      </dgm:t>
    </dgm:pt>
    <dgm:pt modelId="{D3AD316F-0E90-43F1-BCE9-1AB29184B385}">
      <dgm:prSet phldrT="[Texte]" custT="1"/>
      <dgm:spPr/>
      <dgm:t>
        <a:bodyPr/>
        <a:lstStyle/>
        <a:p>
          <a:r>
            <a:rPr lang="fr-FR" sz="1050" dirty="0" smtClean="0"/>
            <a:t>Processus de fonctionnement cognitifs et psychiques</a:t>
          </a:r>
          <a:endParaRPr lang="fr-FR" sz="1050" dirty="0"/>
        </a:p>
      </dgm:t>
    </dgm:pt>
    <dgm:pt modelId="{ED799634-A1DF-4968-B4FB-EFE5D075BB2E}" type="parTrans" cxnId="{7097601C-F25F-457C-8F77-62B66D39A577}">
      <dgm:prSet/>
      <dgm:spPr/>
      <dgm:t>
        <a:bodyPr/>
        <a:lstStyle/>
        <a:p>
          <a:endParaRPr lang="fr-FR"/>
        </a:p>
      </dgm:t>
    </dgm:pt>
    <dgm:pt modelId="{481C4FAE-75B9-46D2-B6EF-B31F93C60803}" type="sibTrans" cxnId="{7097601C-F25F-457C-8F77-62B66D39A577}">
      <dgm:prSet/>
      <dgm:spPr/>
      <dgm:t>
        <a:bodyPr/>
        <a:lstStyle/>
        <a:p>
          <a:endParaRPr lang="fr-FR"/>
        </a:p>
      </dgm:t>
    </dgm:pt>
    <dgm:pt modelId="{79E08FCE-340B-41B2-A9FB-9021CC9FCB94}">
      <dgm:prSet phldrT="[Texte]" custT="1"/>
      <dgm:spPr/>
      <dgm:t>
        <a:bodyPr/>
        <a:lstStyle/>
        <a:p>
          <a:r>
            <a:rPr lang="fr-FR" sz="1050" dirty="0" smtClean="0"/>
            <a:t>Aspects éthique</a:t>
          </a:r>
          <a:endParaRPr lang="fr-FR" sz="1050" dirty="0"/>
        </a:p>
      </dgm:t>
    </dgm:pt>
    <dgm:pt modelId="{CFC2EF31-8C4A-4864-B4A9-AD31B9EF0578}" type="parTrans" cxnId="{4484E43A-BE12-47CE-BCE2-93BDDEC830AD}">
      <dgm:prSet/>
      <dgm:spPr/>
      <dgm:t>
        <a:bodyPr/>
        <a:lstStyle/>
        <a:p>
          <a:endParaRPr lang="fr-FR"/>
        </a:p>
      </dgm:t>
    </dgm:pt>
    <dgm:pt modelId="{E0D54F64-B225-420A-A5D3-00A55EF73CC1}" type="sibTrans" cxnId="{4484E43A-BE12-47CE-BCE2-93BDDEC830AD}">
      <dgm:prSet/>
      <dgm:spPr/>
      <dgm:t>
        <a:bodyPr/>
        <a:lstStyle/>
        <a:p>
          <a:endParaRPr lang="fr-FR"/>
        </a:p>
      </dgm:t>
    </dgm:pt>
    <dgm:pt modelId="{24A30AAE-07C8-44FF-B9B2-CBEA2CDF55E8}" type="pres">
      <dgm:prSet presAssocID="{19614CDF-2EC7-4408-98D3-408FED1EAB70}" presName="linearFlow" presStyleCnt="0">
        <dgm:presLayoutVars>
          <dgm:dir/>
          <dgm:animLvl val="lvl"/>
          <dgm:resizeHandles val="exact"/>
        </dgm:presLayoutVars>
      </dgm:prSet>
      <dgm:spPr/>
      <dgm:t>
        <a:bodyPr/>
        <a:lstStyle/>
        <a:p>
          <a:endParaRPr lang="fr-FR"/>
        </a:p>
      </dgm:t>
    </dgm:pt>
    <dgm:pt modelId="{01A62BB8-5A5F-46BD-87A0-7A08C41EE981}" type="pres">
      <dgm:prSet presAssocID="{8E298C08-3176-4874-BF1D-9320DC31CB32}" presName="composite" presStyleCnt="0"/>
      <dgm:spPr/>
      <dgm:t>
        <a:bodyPr/>
        <a:lstStyle/>
        <a:p>
          <a:endParaRPr lang="fr-FR"/>
        </a:p>
      </dgm:t>
    </dgm:pt>
    <dgm:pt modelId="{46422120-D3ED-4B43-B2C8-6C56EB5FE2CF}" type="pres">
      <dgm:prSet presAssocID="{8E298C08-3176-4874-BF1D-9320DC31CB32}" presName="parentText" presStyleLbl="alignNode1" presStyleIdx="0" presStyleCnt="5">
        <dgm:presLayoutVars>
          <dgm:chMax val="1"/>
          <dgm:bulletEnabled val="1"/>
        </dgm:presLayoutVars>
      </dgm:prSet>
      <dgm:spPr/>
      <dgm:t>
        <a:bodyPr/>
        <a:lstStyle/>
        <a:p>
          <a:endParaRPr lang="fr-FR"/>
        </a:p>
      </dgm:t>
    </dgm:pt>
    <dgm:pt modelId="{1B852AA6-FE9B-428E-8455-A633E387D0F0}" type="pres">
      <dgm:prSet presAssocID="{8E298C08-3176-4874-BF1D-9320DC31CB32}" presName="descendantText" presStyleLbl="alignAcc1" presStyleIdx="0" presStyleCnt="5">
        <dgm:presLayoutVars>
          <dgm:bulletEnabled val="1"/>
        </dgm:presLayoutVars>
      </dgm:prSet>
      <dgm:spPr/>
      <dgm:t>
        <a:bodyPr/>
        <a:lstStyle/>
        <a:p>
          <a:endParaRPr lang="fr-FR"/>
        </a:p>
      </dgm:t>
    </dgm:pt>
    <dgm:pt modelId="{9E5212FA-5133-438F-9011-7994145CC8C8}" type="pres">
      <dgm:prSet presAssocID="{DA3139EE-9FB4-4713-BF44-31EA6AE15868}" presName="sp" presStyleCnt="0"/>
      <dgm:spPr/>
      <dgm:t>
        <a:bodyPr/>
        <a:lstStyle/>
        <a:p>
          <a:endParaRPr lang="fr-FR"/>
        </a:p>
      </dgm:t>
    </dgm:pt>
    <dgm:pt modelId="{7B9C9DAF-6E6A-4A96-97E9-AA85AB880708}" type="pres">
      <dgm:prSet presAssocID="{314CFACB-972C-4C28-A1A5-6D4230B7A307}" presName="composite" presStyleCnt="0"/>
      <dgm:spPr/>
      <dgm:t>
        <a:bodyPr/>
        <a:lstStyle/>
        <a:p>
          <a:endParaRPr lang="fr-FR"/>
        </a:p>
      </dgm:t>
    </dgm:pt>
    <dgm:pt modelId="{347625AD-B0F7-4536-99DB-0C9F518D9C37}" type="pres">
      <dgm:prSet presAssocID="{314CFACB-972C-4C28-A1A5-6D4230B7A307}" presName="parentText" presStyleLbl="alignNode1" presStyleIdx="1" presStyleCnt="5">
        <dgm:presLayoutVars>
          <dgm:chMax val="1"/>
          <dgm:bulletEnabled val="1"/>
        </dgm:presLayoutVars>
      </dgm:prSet>
      <dgm:spPr/>
      <dgm:t>
        <a:bodyPr/>
        <a:lstStyle/>
        <a:p>
          <a:endParaRPr lang="fr-FR"/>
        </a:p>
      </dgm:t>
    </dgm:pt>
    <dgm:pt modelId="{63CA0285-08F6-4D19-986C-1446D469090B}" type="pres">
      <dgm:prSet presAssocID="{314CFACB-972C-4C28-A1A5-6D4230B7A307}" presName="descendantText" presStyleLbl="alignAcc1" presStyleIdx="1" presStyleCnt="5">
        <dgm:presLayoutVars>
          <dgm:bulletEnabled val="1"/>
        </dgm:presLayoutVars>
      </dgm:prSet>
      <dgm:spPr/>
      <dgm:t>
        <a:bodyPr/>
        <a:lstStyle/>
        <a:p>
          <a:endParaRPr lang="fr-FR"/>
        </a:p>
      </dgm:t>
    </dgm:pt>
    <dgm:pt modelId="{BD700389-518E-42D6-8B59-7D93C55CB6A7}" type="pres">
      <dgm:prSet presAssocID="{D6764581-6C14-4D97-8BE6-30AC41D55817}" presName="sp" presStyleCnt="0"/>
      <dgm:spPr/>
      <dgm:t>
        <a:bodyPr/>
        <a:lstStyle/>
        <a:p>
          <a:endParaRPr lang="fr-FR"/>
        </a:p>
      </dgm:t>
    </dgm:pt>
    <dgm:pt modelId="{5D890478-4645-40B4-B408-82EA5EC9664F}" type="pres">
      <dgm:prSet presAssocID="{AFA9AA39-BC9F-41B5-AA90-D3593503F7F7}" presName="composite" presStyleCnt="0"/>
      <dgm:spPr/>
      <dgm:t>
        <a:bodyPr/>
        <a:lstStyle/>
        <a:p>
          <a:endParaRPr lang="fr-FR"/>
        </a:p>
      </dgm:t>
    </dgm:pt>
    <dgm:pt modelId="{5E88AE94-993A-4D7E-8FB8-9B07ADE2BDFB}" type="pres">
      <dgm:prSet presAssocID="{AFA9AA39-BC9F-41B5-AA90-D3593503F7F7}" presName="parentText" presStyleLbl="alignNode1" presStyleIdx="2" presStyleCnt="5">
        <dgm:presLayoutVars>
          <dgm:chMax val="1"/>
          <dgm:bulletEnabled val="1"/>
        </dgm:presLayoutVars>
      </dgm:prSet>
      <dgm:spPr/>
      <dgm:t>
        <a:bodyPr/>
        <a:lstStyle/>
        <a:p>
          <a:endParaRPr lang="fr-FR"/>
        </a:p>
      </dgm:t>
    </dgm:pt>
    <dgm:pt modelId="{59FCE717-42E0-42CE-B941-4761602D6A57}" type="pres">
      <dgm:prSet presAssocID="{AFA9AA39-BC9F-41B5-AA90-D3593503F7F7}" presName="descendantText" presStyleLbl="alignAcc1" presStyleIdx="2" presStyleCnt="5">
        <dgm:presLayoutVars>
          <dgm:bulletEnabled val="1"/>
        </dgm:presLayoutVars>
      </dgm:prSet>
      <dgm:spPr/>
      <dgm:t>
        <a:bodyPr/>
        <a:lstStyle/>
        <a:p>
          <a:endParaRPr lang="fr-FR"/>
        </a:p>
      </dgm:t>
    </dgm:pt>
    <dgm:pt modelId="{1F4BEC00-D6BA-44C3-9CDB-9261D1852077}" type="pres">
      <dgm:prSet presAssocID="{7A31F15E-779C-4896-8BE8-7219192FAF26}" presName="sp" presStyleCnt="0"/>
      <dgm:spPr/>
      <dgm:t>
        <a:bodyPr/>
        <a:lstStyle/>
        <a:p>
          <a:endParaRPr lang="fr-FR"/>
        </a:p>
      </dgm:t>
    </dgm:pt>
    <dgm:pt modelId="{095D1F15-5615-4A0E-9B11-72CDD26261CF}" type="pres">
      <dgm:prSet presAssocID="{238CE36D-B24A-4CBC-B88D-ADF5AB6B9E19}" presName="composite" presStyleCnt="0"/>
      <dgm:spPr/>
      <dgm:t>
        <a:bodyPr/>
        <a:lstStyle/>
        <a:p>
          <a:endParaRPr lang="fr-FR"/>
        </a:p>
      </dgm:t>
    </dgm:pt>
    <dgm:pt modelId="{E59A5FF0-EA7D-47DB-A2F6-8CCCF45A42ED}" type="pres">
      <dgm:prSet presAssocID="{238CE36D-B24A-4CBC-B88D-ADF5AB6B9E19}" presName="parentText" presStyleLbl="alignNode1" presStyleIdx="3" presStyleCnt="5">
        <dgm:presLayoutVars>
          <dgm:chMax val="1"/>
          <dgm:bulletEnabled val="1"/>
        </dgm:presLayoutVars>
      </dgm:prSet>
      <dgm:spPr/>
      <dgm:t>
        <a:bodyPr/>
        <a:lstStyle/>
        <a:p>
          <a:endParaRPr lang="fr-FR"/>
        </a:p>
      </dgm:t>
    </dgm:pt>
    <dgm:pt modelId="{B1102509-5A8A-439A-9CAD-A69BE9E4935C}" type="pres">
      <dgm:prSet presAssocID="{238CE36D-B24A-4CBC-B88D-ADF5AB6B9E19}" presName="descendantText" presStyleLbl="alignAcc1" presStyleIdx="3" presStyleCnt="5">
        <dgm:presLayoutVars>
          <dgm:bulletEnabled val="1"/>
        </dgm:presLayoutVars>
      </dgm:prSet>
      <dgm:spPr/>
      <dgm:t>
        <a:bodyPr/>
        <a:lstStyle/>
        <a:p>
          <a:endParaRPr lang="fr-FR"/>
        </a:p>
      </dgm:t>
    </dgm:pt>
    <dgm:pt modelId="{F007C8DC-914C-4317-9CA2-12331529038D}" type="pres">
      <dgm:prSet presAssocID="{03B8C9BB-D3AE-4186-A87C-5BB56E5D2158}" presName="sp" presStyleCnt="0"/>
      <dgm:spPr/>
      <dgm:t>
        <a:bodyPr/>
        <a:lstStyle/>
        <a:p>
          <a:endParaRPr lang="fr-FR"/>
        </a:p>
      </dgm:t>
    </dgm:pt>
    <dgm:pt modelId="{B34A741B-46B7-4A0B-99B6-3BE9EA0ABA9C}" type="pres">
      <dgm:prSet presAssocID="{E1F51F80-261E-42B6-BF31-BB2821E37E87}" presName="composite" presStyleCnt="0"/>
      <dgm:spPr/>
      <dgm:t>
        <a:bodyPr/>
        <a:lstStyle/>
        <a:p>
          <a:endParaRPr lang="fr-FR"/>
        </a:p>
      </dgm:t>
    </dgm:pt>
    <dgm:pt modelId="{96262CDF-FD01-48D0-96A9-DF55E81D9CD8}" type="pres">
      <dgm:prSet presAssocID="{E1F51F80-261E-42B6-BF31-BB2821E37E87}" presName="parentText" presStyleLbl="alignNode1" presStyleIdx="4" presStyleCnt="5">
        <dgm:presLayoutVars>
          <dgm:chMax val="1"/>
          <dgm:bulletEnabled val="1"/>
        </dgm:presLayoutVars>
      </dgm:prSet>
      <dgm:spPr/>
      <dgm:t>
        <a:bodyPr/>
        <a:lstStyle/>
        <a:p>
          <a:endParaRPr lang="fr-FR"/>
        </a:p>
      </dgm:t>
    </dgm:pt>
    <dgm:pt modelId="{3170DBD6-4191-44FF-B1BE-9CE52316A5EE}" type="pres">
      <dgm:prSet presAssocID="{E1F51F80-261E-42B6-BF31-BB2821E37E87}" presName="descendantText" presStyleLbl="alignAcc1" presStyleIdx="4" presStyleCnt="5">
        <dgm:presLayoutVars>
          <dgm:bulletEnabled val="1"/>
        </dgm:presLayoutVars>
      </dgm:prSet>
      <dgm:spPr/>
      <dgm:t>
        <a:bodyPr/>
        <a:lstStyle/>
        <a:p>
          <a:endParaRPr lang="fr-FR"/>
        </a:p>
      </dgm:t>
    </dgm:pt>
  </dgm:ptLst>
  <dgm:cxnLst>
    <dgm:cxn modelId="{4484E43A-BE12-47CE-BCE2-93BDDEC830AD}" srcId="{8E298C08-3176-4874-BF1D-9320DC31CB32}" destId="{79E08FCE-340B-41B2-A9FB-9021CC9FCB94}" srcOrd="1" destOrd="0" parTransId="{CFC2EF31-8C4A-4864-B4A9-AD31B9EF0578}" sibTransId="{E0D54F64-B225-420A-A5D3-00A55EF73CC1}"/>
    <dgm:cxn modelId="{0EACFEB2-D390-43E2-9C06-44CED450831B}" srcId="{19614CDF-2EC7-4408-98D3-408FED1EAB70}" destId="{314CFACB-972C-4C28-A1A5-6D4230B7A307}" srcOrd="1" destOrd="0" parTransId="{6BE4F31A-D231-48DF-9B7D-84E7E90EA237}" sibTransId="{D6764581-6C14-4D97-8BE6-30AC41D55817}"/>
    <dgm:cxn modelId="{FB7DE16A-6D79-4019-8088-4682553C338C}" type="presOf" srcId="{238CE36D-B24A-4CBC-B88D-ADF5AB6B9E19}" destId="{E59A5FF0-EA7D-47DB-A2F6-8CCCF45A42ED}" srcOrd="0" destOrd="0" presId="urn:microsoft.com/office/officeart/2005/8/layout/chevron2"/>
    <dgm:cxn modelId="{4C060B07-E83F-4342-9EEF-3161A1F86DA2}" srcId="{E1F51F80-261E-42B6-BF31-BB2821E37E87}" destId="{B33EC143-093E-422E-B2B9-D39354DFD37C}" srcOrd="1" destOrd="0" parTransId="{A05D9490-8687-40E4-852C-1ED9813E03BC}" sibTransId="{8517F76C-9547-415D-A9E8-0D8C489F38D5}"/>
    <dgm:cxn modelId="{21C6D660-9DF0-4292-838A-6A0B3953D8C4}" type="presOf" srcId="{79E08FCE-340B-41B2-A9FB-9021CC9FCB94}" destId="{1B852AA6-FE9B-428E-8455-A633E387D0F0}" srcOrd="0" destOrd="1" presId="urn:microsoft.com/office/officeart/2005/8/layout/chevron2"/>
    <dgm:cxn modelId="{51A2E455-D99B-4C43-AB7E-8E51EEF5094A}" type="presOf" srcId="{0B45ADA1-365D-4B64-8035-17AF2A535AF6}" destId="{B1102509-5A8A-439A-9CAD-A69BE9E4935C}" srcOrd="0" destOrd="0" presId="urn:microsoft.com/office/officeart/2005/8/layout/chevron2"/>
    <dgm:cxn modelId="{0B9E29C9-B235-49BF-AC86-F3F9280D04B3}" type="presOf" srcId="{43547A78-8BB1-4580-8A35-A38DBF233179}" destId="{3170DBD6-4191-44FF-B1BE-9CE52316A5EE}" srcOrd="0" destOrd="0" presId="urn:microsoft.com/office/officeart/2005/8/layout/chevron2"/>
    <dgm:cxn modelId="{1B93D8A0-C1C7-4B85-B9D3-1905F16AC7A6}" type="presOf" srcId="{EBF4F530-D300-4401-B0CF-EAEC9256CE56}" destId="{59FCE717-42E0-42CE-B941-4761602D6A57}" srcOrd="0" destOrd="0" presId="urn:microsoft.com/office/officeart/2005/8/layout/chevron2"/>
    <dgm:cxn modelId="{541E7C63-4775-4005-9E20-506AD5813D45}" type="presOf" srcId="{E1F51F80-261E-42B6-BF31-BB2821E37E87}" destId="{96262CDF-FD01-48D0-96A9-DF55E81D9CD8}" srcOrd="0" destOrd="0" presId="urn:microsoft.com/office/officeart/2005/8/layout/chevron2"/>
    <dgm:cxn modelId="{B1BF1BA9-79EF-4B8C-8C50-00FD5FAED69F}" srcId="{314CFACB-972C-4C28-A1A5-6D4230B7A307}" destId="{454DF5FE-347B-44E1-931C-01C56783BEF6}" srcOrd="0" destOrd="0" parTransId="{95D5DD73-9DF0-46A5-8F74-9AE7AE048D6B}" sibTransId="{80AE0CC2-83FE-40E6-BE94-9B5CF2A262A9}"/>
    <dgm:cxn modelId="{7097601C-F25F-457C-8F77-62B66D39A577}" srcId="{AFA9AA39-BC9F-41B5-AA90-D3593503F7F7}" destId="{D3AD316F-0E90-43F1-BCE9-1AB29184B385}" srcOrd="1" destOrd="0" parTransId="{ED799634-A1DF-4968-B4FB-EFE5D075BB2E}" sibTransId="{481C4FAE-75B9-46D2-B6EF-B31F93C60803}"/>
    <dgm:cxn modelId="{1B091F5B-C236-49BB-B5F5-5A11B6281DEA}" type="presOf" srcId="{19614CDF-2EC7-4408-98D3-408FED1EAB70}" destId="{24A30AAE-07C8-44FF-B9B2-CBEA2CDF55E8}" srcOrd="0" destOrd="0" presId="urn:microsoft.com/office/officeart/2005/8/layout/chevron2"/>
    <dgm:cxn modelId="{545F341B-B876-49FC-AFA6-4014E98A26C7}" srcId="{AFA9AA39-BC9F-41B5-AA90-D3593503F7F7}" destId="{EBF4F530-D300-4401-B0CF-EAEC9256CE56}" srcOrd="0" destOrd="0" parTransId="{87530C06-A520-43CC-A103-670D08DD4D6A}" sibTransId="{014DA97E-369C-4F85-8073-4D89EAB318F3}"/>
    <dgm:cxn modelId="{E6D6745F-281B-4492-BFE1-9389939F6707}" type="presOf" srcId="{B33EC143-093E-422E-B2B9-D39354DFD37C}" destId="{3170DBD6-4191-44FF-B1BE-9CE52316A5EE}" srcOrd="0" destOrd="1" presId="urn:microsoft.com/office/officeart/2005/8/layout/chevron2"/>
    <dgm:cxn modelId="{1A9D5CD1-856A-4E25-88A8-35E86FB3073A}" srcId="{19614CDF-2EC7-4408-98D3-408FED1EAB70}" destId="{AFA9AA39-BC9F-41B5-AA90-D3593503F7F7}" srcOrd="2" destOrd="0" parTransId="{31C3EA2D-5DEA-4B6A-B570-A58612485719}" sibTransId="{7A31F15E-779C-4896-8BE8-7219192FAF26}"/>
    <dgm:cxn modelId="{24B92309-F661-4D70-940A-953D48C296EE}" type="presOf" srcId="{AFA9AA39-BC9F-41B5-AA90-D3593503F7F7}" destId="{5E88AE94-993A-4D7E-8FB8-9B07ADE2BDFB}" srcOrd="0" destOrd="0" presId="urn:microsoft.com/office/officeart/2005/8/layout/chevron2"/>
    <dgm:cxn modelId="{174BECC8-3037-4691-8F05-12D2490C2DB9}" type="presOf" srcId="{38B1CD2B-FD07-49F3-8523-E0329998FD41}" destId="{1B852AA6-FE9B-428E-8455-A633E387D0F0}" srcOrd="0" destOrd="0" presId="urn:microsoft.com/office/officeart/2005/8/layout/chevron2"/>
    <dgm:cxn modelId="{51F93091-A9C6-4068-AFA1-9D3A321E2D5E}" type="presOf" srcId="{8E298C08-3176-4874-BF1D-9320DC31CB32}" destId="{46422120-D3ED-4B43-B2C8-6C56EB5FE2CF}" srcOrd="0" destOrd="0" presId="urn:microsoft.com/office/officeart/2005/8/layout/chevron2"/>
    <dgm:cxn modelId="{E4A7B65A-EFC8-468E-A771-575F3681500C}" srcId="{E1F51F80-261E-42B6-BF31-BB2821E37E87}" destId="{43547A78-8BB1-4580-8A35-A38DBF233179}" srcOrd="0" destOrd="0" parTransId="{031F9CBB-334B-4DF0-815D-8377591DCBCE}" sibTransId="{A34A32C1-2AE6-4620-B55F-5307A3630AC6}"/>
    <dgm:cxn modelId="{FF1ADD70-12A6-4E6A-BEEC-1CCC730D8A3E}" srcId="{19614CDF-2EC7-4408-98D3-408FED1EAB70}" destId="{238CE36D-B24A-4CBC-B88D-ADF5AB6B9E19}" srcOrd="3" destOrd="0" parTransId="{5F8FB5ED-CA0F-46B2-9B8D-83015F2CFE42}" sibTransId="{03B8C9BB-D3AE-4186-A87C-5BB56E5D2158}"/>
    <dgm:cxn modelId="{F4670E77-F001-4FD6-A24B-7B1A2845C936}" srcId="{238CE36D-B24A-4CBC-B88D-ADF5AB6B9E19}" destId="{F86BE36C-5E46-4DE3-A35B-795C4B497F75}" srcOrd="1" destOrd="0" parTransId="{54C182C9-3D85-4750-A3A0-CDF8598191EF}" sibTransId="{F761C671-9682-41AE-B023-98FFA7174B0A}"/>
    <dgm:cxn modelId="{7F0D6F60-A08D-4CD1-880E-B0CFEF0FA96F}" type="presOf" srcId="{D3AD316F-0E90-43F1-BCE9-1AB29184B385}" destId="{59FCE717-42E0-42CE-B941-4761602D6A57}" srcOrd="0" destOrd="1" presId="urn:microsoft.com/office/officeart/2005/8/layout/chevron2"/>
    <dgm:cxn modelId="{78C68C7A-A1AC-4D9A-ACB6-4882F0C4FA45}" type="presOf" srcId="{F86BE36C-5E46-4DE3-A35B-795C4B497F75}" destId="{B1102509-5A8A-439A-9CAD-A69BE9E4935C}" srcOrd="0" destOrd="1" presId="urn:microsoft.com/office/officeart/2005/8/layout/chevron2"/>
    <dgm:cxn modelId="{8FF4D88C-AAD7-4F10-9D86-CCD0E40C1FB8}" srcId="{19614CDF-2EC7-4408-98D3-408FED1EAB70}" destId="{E1F51F80-261E-42B6-BF31-BB2821E37E87}" srcOrd="4" destOrd="0" parTransId="{039BF543-37E0-42D6-A5C6-F964BC8018DE}" sibTransId="{2DEB927C-7B0E-4CA6-B5D9-0785EB2EF37E}"/>
    <dgm:cxn modelId="{DF2D9C63-E055-41FB-BD00-153B7B2239DF}" srcId="{19614CDF-2EC7-4408-98D3-408FED1EAB70}" destId="{8E298C08-3176-4874-BF1D-9320DC31CB32}" srcOrd="0" destOrd="0" parTransId="{176BF7D4-12EA-4D1A-A084-58F609708392}" sibTransId="{DA3139EE-9FB4-4713-BF44-31EA6AE15868}"/>
    <dgm:cxn modelId="{8AED2110-B70E-48CE-A261-F7E3754EAD0E}" type="presOf" srcId="{314CFACB-972C-4C28-A1A5-6D4230B7A307}" destId="{347625AD-B0F7-4536-99DB-0C9F518D9C37}" srcOrd="0" destOrd="0" presId="urn:microsoft.com/office/officeart/2005/8/layout/chevron2"/>
    <dgm:cxn modelId="{FDC2C155-40BD-458D-BCE7-8C351D5538AD}" srcId="{8E298C08-3176-4874-BF1D-9320DC31CB32}" destId="{38B1CD2B-FD07-49F3-8523-E0329998FD41}" srcOrd="0" destOrd="0" parTransId="{4D02023C-8424-4F6A-9435-69E6FB4446A5}" sibTransId="{52514906-5760-4B5A-8984-757A10A0BB1D}"/>
    <dgm:cxn modelId="{56A2D776-A4E6-4436-B2CA-48C7015EB505}" type="presOf" srcId="{454DF5FE-347B-44E1-931C-01C56783BEF6}" destId="{63CA0285-08F6-4D19-986C-1446D469090B}" srcOrd="0" destOrd="0" presId="urn:microsoft.com/office/officeart/2005/8/layout/chevron2"/>
    <dgm:cxn modelId="{D1897BD3-29A2-49F5-AAD3-DEA59BBFFB38}" srcId="{238CE36D-B24A-4CBC-B88D-ADF5AB6B9E19}" destId="{0B45ADA1-365D-4B64-8035-17AF2A535AF6}" srcOrd="0" destOrd="0" parTransId="{75B29360-6457-4FCB-86B5-15A18D10F298}" sibTransId="{02DD4813-3324-4A6B-9F78-FF7645F83C6E}"/>
    <dgm:cxn modelId="{2A094590-2504-4FFD-958F-B73D78330129}" type="presParOf" srcId="{24A30AAE-07C8-44FF-B9B2-CBEA2CDF55E8}" destId="{01A62BB8-5A5F-46BD-87A0-7A08C41EE981}" srcOrd="0" destOrd="0" presId="urn:microsoft.com/office/officeart/2005/8/layout/chevron2"/>
    <dgm:cxn modelId="{41D8E5F5-25EC-4C7F-8B30-7034845C7B1B}" type="presParOf" srcId="{01A62BB8-5A5F-46BD-87A0-7A08C41EE981}" destId="{46422120-D3ED-4B43-B2C8-6C56EB5FE2CF}" srcOrd="0" destOrd="0" presId="urn:microsoft.com/office/officeart/2005/8/layout/chevron2"/>
    <dgm:cxn modelId="{63AE3939-9980-4B88-BFC3-211E27EFA05D}" type="presParOf" srcId="{01A62BB8-5A5F-46BD-87A0-7A08C41EE981}" destId="{1B852AA6-FE9B-428E-8455-A633E387D0F0}" srcOrd="1" destOrd="0" presId="urn:microsoft.com/office/officeart/2005/8/layout/chevron2"/>
    <dgm:cxn modelId="{03D60EBC-57DE-47FE-B827-F9A7BA2158D0}" type="presParOf" srcId="{24A30AAE-07C8-44FF-B9B2-CBEA2CDF55E8}" destId="{9E5212FA-5133-438F-9011-7994145CC8C8}" srcOrd="1" destOrd="0" presId="urn:microsoft.com/office/officeart/2005/8/layout/chevron2"/>
    <dgm:cxn modelId="{142664C2-7533-42E4-9DF7-1248B61BA188}" type="presParOf" srcId="{24A30AAE-07C8-44FF-B9B2-CBEA2CDF55E8}" destId="{7B9C9DAF-6E6A-4A96-97E9-AA85AB880708}" srcOrd="2" destOrd="0" presId="urn:microsoft.com/office/officeart/2005/8/layout/chevron2"/>
    <dgm:cxn modelId="{DA2F8284-CDE8-4AE3-8216-7056708DBEC8}" type="presParOf" srcId="{7B9C9DAF-6E6A-4A96-97E9-AA85AB880708}" destId="{347625AD-B0F7-4536-99DB-0C9F518D9C37}" srcOrd="0" destOrd="0" presId="urn:microsoft.com/office/officeart/2005/8/layout/chevron2"/>
    <dgm:cxn modelId="{5FCA0AAD-3A41-4E46-A38F-4D81F09D5EFD}" type="presParOf" srcId="{7B9C9DAF-6E6A-4A96-97E9-AA85AB880708}" destId="{63CA0285-08F6-4D19-986C-1446D469090B}" srcOrd="1" destOrd="0" presId="urn:microsoft.com/office/officeart/2005/8/layout/chevron2"/>
    <dgm:cxn modelId="{3011392E-64AC-4ECB-A997-A472523366AF}" type="presParOf" srcId="{24A30AAE-07C8-44FF-B9B2-CBEA2CDF55E8}" destId="{BD700389-518E-42D6-8B59-7D93C55CB6A7}" srcOrd="3" destOrd="0" presId="urn:microsoft.com/office/officeart/2005/8/layout/chevron2"/>
    <dgm:cxn modelId="{A6E5B320-C70A-42B8-925D-CA4A495F597D}" type="presParOf" srcId="{24A30AAE-07C8-44FF-B9B2-CBEA2CDF55E8}" destId="{5D890478-4645-40B4-B408-82EA5EC9664F}" srcOrd="4" destOrd="0" presId="urn:microsoft.com/office/officeart/2005/8/layout/chevron2"/>
    <dgm:cxn modelId="{5D42353F-7724-42D9-9357-1E1411565981}" type="presParOf" srcId="{5D890478-4645-40B4-B408-82EA5EC9664F}" destId="{5E88AE94-993A-4D7E-8FB8-9B07ADE2BDFB}" srcOrd="0" destOrd="0" presId="urn:microsoft.com/office/officeart/2005/8/layout/chevron2"/>
    <dgm:cxn modelId="{12C565C8-0A17-407E-8E09-E7DE3E0F0798}" type="presParOf" srcId="{5D890478-4645-40B4-B408-82EA5EC9664F}" destId="{59FCE717-42E0-42CE-B941-4761602D6A57}" srcOrd="1" destOrd="0" presId="urn:microsoft.com/office/officeart/2005/8/layout/chevron2"/>
    <dgm:cxn modelId="{6A45F7A1-47A5-46F9-8CF5-63E097C43E56}" type="presParOf" srcId="{24A30AAE-07C8-44FF-B9B2-CBEA2CDF55E8}" destId="{1F4BEC00-D6BA-44C3-9CDB-9261D1852077}" srcOrd="5" destOrd="0" presId="urn:microsoft.com/office/officeart/2005/8/layout/chevron2"/>
    <dgm:cxn modelId="{DC7B337E-97BE-4D9F-94A9-BA5B5A33E704}" type="presParOf" srcId="{24A30AAE-07C8-44FF-B9B2-CBEA2CDF55E8}" destId="{095D1F15-5615-4A0E-9B11-72CDD26261CF}" srcOrd="6" destOrd="0" presId="urn:microsoft.com/office/officeart/2005/8/layout/chevron2"/>
    <dgm:cxn modelId="{586B2B76-BA05-4822-8D79-77C416051C2F}" type="presParOf" srcId="{095D1F15-5615-4A0E-9B11-72CDD26261CF}" destId="{E59A5FF0-EA7D-47DB-A2F6-8CCCF45A42ED}" srcOrd="0" destOrd="0" presId="urn:microsoft.com/office/officeart/2005/8/layout/chevron2"/>
    <dgm:cxn modelId="{53041DFA-AFF1-4DC1-862E-7EE51A3B7BEF}" type="presParOf" srcId="{095D1F15-5615-4A0E-9B11-72CDD26261CF}" destId="{B1102509-5A8A-439A-9CAD-A69BE9E4935C}" srcOrd="1" destOrd="0" presId="urn:microsoft.com/office/officeart/2005/8/layout/chevron2"/>
    <dgm:cxn modelId="{EDCCBD83-693A-420A-A78B-DF5701288618}" type="presParOf" srcId="{24A30AAE-07C8-44FF-B9B2-CBEA2CDF55E8}" destId="{F007C8DC-914C-4317-9CA2-12331529038D}" srcOrd="7" destOrd="0" presId="urn:microsoft.com/office/officeart/2005/8/layout/chevron2"/>
    <dgm:cxn modelId="{70D11DBB-C234-4113-AAFE-9647B5DD1A2C}" type="presParOf" srcId="{24A30AAE-07C8-44FF-B9B2-CBEA2CDF55E8}" destId="{B34A741B-46B7-4A0B-99B6-3BE9EA0ABA9C}" srcOrd="8" destOrd="0" presId="urn:microsoft.com/office/officeart/2005/8/layout/chevron2"/>
    <dgm:cxn modelId="{3E76D497-9985-4C13-802B-F19A59958E6C}" type="presParOf" srcId="{B34A741B-46B7-4A0B-99B6-3BE9EA0ABA9C}" destId="{96262CDF-FD01-48D0-96A9-DF55E81D9CD8}" srcOrd="0" destOrd="0" presId="urn:microsoft.com/office/officeart/2005/8/layout/chevron2"/>
    <dgm:cxn modelId="{DAEE00FE-029A-4117-B9B2-5CEA187CC281}" type="presParOf" srcId="{B34A741B-46B7-4A0B-99B6-3BE9EA0ABA9C}" destId="{3170DBD6-4191-44FF-B1BE-9CE52316A5EE}" srcOrd="1" destOrd="0" presId="urn:microsoft.com/office/officeart/2005/8/layout/chevron2"/>
  </dgm:cxnLst>
  <dgm:bg/>
  <dgm:whole/>
  <dgm:extLst>
    <a:ext uri="http://schemas.microsoft.com/office/drawing/2008/diagram">
      <dsp:dataModelExt xmlns:dsp="http://schemas.microsoft.com/office/drawing/2008/diagram" relId="rId13" minVer="http://schemas.openxmlformats.org/drawingml/2006/diagram"/>
    </a:ext>
    <a:ext uri="{C62137D5-CB1D-491B-B009-E17868A290BF}">
      <dgm14:recolorImg xmlns:dgm14="http://schemas.microsoft.com/office/drawing/2010/diagram" val="1"/>
    </a:ext>
  </dgm:extLst>
</dgm:dataModel>
</file>

<file path=word/diagrams/data2.xml><?xml version="1.0" encoding="utf-8"?>
<dgm:dataModel xmlns:dgm="http://schemas.openxmlformats.org/drawingml/2006/diagram" xmlns:a="http://schemas.openxmlformats.org/drawingml/2006/main">
  <dgm:ptLst>
    <dgm:pt modelId="{63F0A64D-ECE0-4229-B875-931F6E6B7F71}" type="doc">
      <dgm:prSet loTypeId="urn:microsoft.com/office/officeart/2005/8/layout/vList2" loCatId="list" qsTypeId="urn:microsoft.com/office/officeart/2005/8/quickstyle/simple2" qsCatId="simple" csTypeId="urn:microsoft.com/office/officeart/2005/8/colors/accent3_1" csCatId="accent3" phldr="1"/>
      <dgm:spPr/>
      <dgm:t>
        <a:bodyPr/>
        <a:lstStyle/>
        <a:p>
          <a:endParaRPr lang="fr-FR"/>
        </a:p>
      </dgm:t>
    </dgm:pt>
    <dgm:pt modelId="{03626196-CDC2-49A9-AD23-A1BB4B2E0B56}">
      <dgm:prSet phldrT="[Texte]" custT="1"/>
      <dgm:spPr/>
      <dgm:t>
        <a:bodyPr/>
        <a:lstStyle/>
        <a:p>
          <a:r>
            <a:rPr lang="fr-FR" sz="1100" b="1" dirty="0" smtClean="0"/>
            <a:t>Parcours de vie</a:t>
          </a:r>
          <a:endParaRPr lang="fr-FR" sz="1100" b="1" dirty="0"/>
        </a:p>
      </dgm:t>
    </dgm:pt>
    <dgm:pt modelId="{19AFA65C-ADAB-4FA6-B764-2E8EC3A3B7EA}" type="parTrans" cxnId="{36FC968E-AAB7-4040-A30C-F8CF7F316231}">
      <dgm:prSet/>
      <dgm:spPr/>
      <dgm:t>
        <a:bodyPr/>
        <a:lstStyle/>
        <a:p>
          <a:endParaRPr lang="fr-FR"/>
        </a:p>
      </dgm:t>
    </dgm:pt>
    <dgm:pt modelId="{C2B4D4E4-47CD-409B-BA21-E4754D77E52D}" type="sibTrans" cxnId="{36FC968E-AAB7-4040-A30C-F8CF7F316231}">
      <dgm:prSet/>
      <dgm:spPr/>
      <dgm:t>
        <a:bodyPr/>
        <a:lstStyle/>
        <a:p>
          <a:endParaRPr lang="fr-FR"/>
        </a:p>
      </dgm:t>
    </dgm:pt>
    <dgm:pt modelId="{21FB6691-2031-4782-B551-2FE97B574BA5}">
      <dgm:prSet phldrT="[Texte]" custT="1"/>
      <dgm:spPr/>
      <dgm:t>
        <a:bodyPr/>
        <a:lstStyle/>
        <a:p>
          <a:r>
            <a:rPr lang="fr-FR" sz="1000" dirty="0" smtClean="0"/>
            <a:t>Comment doter la personne d’outils d’expression? </a:t>
          </a:r>
          <a:endParaRPr lang="fr-FR" sz="1000" dirty="0"/>
        </a:p>
      </dgm:t>
    </dgm:pt>
    <dgm:pt modelId="{9BE201C3-3FBE-43FA-A65D-DDD1D9E75617}" type="parTrans" cxnId="{A021F44B-3876-4DB3-8D81-812C64AEE37D}">
      <dgm:prSet/>
      <dgm:spPr/>
      <dgm:t>
        <a:bodyPr/>
        <a:lstStyle/>
        <a:p>
          <a:endParaRPr lang="fr-FR"/>
        </a:p>
      </dgm:t>
    </dgm:pt>
    <dgm:pt modelId="{93734BF2-D61C-4B4A-BB3E-DC3E7C4485A6}" type="sibTrans" cxnId="{A021F44B-3876-4DB3-8D81-812C64AEE37D}">
      <dgm:prSet/>
      <dgm:spPr/>
      <dgm:t>
        <a:bodyPr/>
        <a:lstStyle/>
        <a:p>
          <a:endParaRPr lang="fr-FR"/>
        </a:p>
      </dgm:t>
    </dgm:pt>
    <dgm:pt modelId="{6B02077F-F8E0-412A-B91B-E22523326819}">
      <dgm:prSet phldrT="[Texte]" custT="1"/>
      <dgm:spPr/>
      <dgm:t>
        <a:bodyPr/>
        <a:lstStyle/>
        <a:p>
          <a:r>
            <a:rPr lang="fr-FR" sz="1000" dirty="0" smtClean="0"/>
            <a:t>Quelles sont les conditions sociales de l’accès aux soins, à la culture, à l’éducation?</a:t>
          </a:r>
          <a:endParaRPr lang="fr-FR" sz="1000" dirty="0"/>
        </a:p>
      </dgm:t>
    </dgm:pt>
    <dgm:pt modelId="{9678A0BB-EE05-4E1F-A7A6-C4F7D4A4D773}" type="parTrans" cxnId="{5A155ACD-BFF4-41F4-8A93-C64BE4D23502}">
      <dgm:prSet/>
      <dgm:spPr/>
      <dgm:t>
        <a:bodyPr/>
        <a:lstStyle/>
        <a:p>
          <a:endParaRPr lang="fr-FR"/>
        </a:p>
      </dgm:t>
    </dgm:pt>
    <dgm:pt modelId="{63A90513-E1A3-4B62-9D39-C5F89D3E8336}" type="sibTrans" cxnId="{5A155ACD-BFF4-41F4-8A93-C64BE4D23502}">
      <dgm:prSet/>
      <dgm:spPr/>
      <dgm:t>
        <a:bodyPr/>
        <a:lstStyle/>
        <a:p>
          <a:endParaRPr lang="fr-FR"/>
        </a:p>
      </dgm:t>
    </dgm:pt>
    <dgm:pt modelId="{87459C45-CFD4-42FA-802B-16FE78240978}">
      <dgm:prSet phldrT="[Texte]" custT="1"/>
      <dgm:spPr/>
      <dgm:t>
        <a:bodyPr/>
        <a:lstStyle/>
        <a:p>
          <a:r>
            <a:rPr lang="fr-FR" sz="1000" dirty="0" smtClean="0"/>
            <a:t>Coordination du parcours de la personne : comment donner plus de poids au rôle des parents? Peut-il exister un référent de parcours? </a:t>
          </a:r>
          <a:endParaRPr lang="fr-FR" sz="1000" dirty="0"/>
        </a:p>
      </dgm:t>
    </dgm:pt>
    <dgm:pt modelId="{73F20658-B4A8-424C-8503-F01A1F9A58AB}" type="parTrans" cxnId="{AFB04C86-DC6E-4A25-AB42-2F0D9B165864}">
      <dgm:prSet/>
      <dgm:spPr/>
      <dgm:t>
        <a:bodyPr/>
        <a:lstStyle/>
        <a:p>
          <a:endParaRPr lang="fr-FR"/>
        </a:p>
      </dgm:t>
    </dgm:pt>
    <dgm:pt modelId="{498D35CF-7DBF-4B9A-98F1-1D416A54ABA3}" type="sibTrans" cxnId="{AFB04C86-DC6E-4A25-AB42-2F0D9B165864}">
      <dgm:prSet/>
      <dgm:spPr/>
      <dgm:t>
        <a:bodyPr/>
        <a:lstStyle/>
        <a:p>
          <a:endParaRPr lang="fr-FR"/>
        </a:p>
      </dgm:t>
    </dgm:pt>
    <dgm:pt modelId="{511E3A02-27EB-45CE-AEEC-55FA8141BCCA}">
      <dgm:prSet phldrT="[Texte]" custT="1"/>
      <dgm:spPr/>
      <dgm:t>
        <a:bodyPr/>
        <a:lstStyle/>
        <a:p>
          <a:r>
            <a:rPr lang="fr-FR" sz="1000" dirty="0" smtClean="0"/>
            <a:t>Quelle place donnée au terrain dans les recherches? Développement de la recherche collaborative</a:t>
          </a:r>
          <a:endParaRPr lang="fr-FR" sz="1000" dirty="0"/>
        </a:p>
      </dgm:t>
    </dgm:pt>
    <dgm:pt modelId="{053394B6-5CBF-4B26-B0B0-AA4AEB29134F}" type="parTrans" cxnId="{A794F5DD-A2D3-4B9B-9B4B-EE53921B3F03}">
      <dgm:prSet/>
      <dgm:spPr/>
      <dgm:t>
        <a:bodyPr/>
        <a:lstStyle/>
        <a:p>
          <a:endParaRPr lang="fr-FR"/>
        </a:p>
      </dgm:t>
    </dgm:pt>
    <dgm:pt modelId="{2FCA7487-5C20-4069-B33F-439C0E6DDE78}" type="sibTrans" cxnId="{A794F5DD-A2D3-4B9B-9B4B-EE53921B3F03}">
      <dgm:prSet/>
      <dgm:spPr/>
      <dgm:t>
        <a:bodyPr/>
        <a:lstStyle/>
        <a:p>
          <a:endParaRPr lang="fr-FR"/>
        </a:p>
      </dgm:t>
    </dgm:pt>
    <dgm:pt modelId="{73730736-8889-4CA2-B3B5-E70E2153E123}">
      <dgm:prSet phldrT="[Texte]" custT="1"/>
      <dgm:spPr/>
      <dgm:t>
        <a:bodyPr/>
        <a:lstStyle/>
        <a:p>
          <a:r>
            <a:rPr lang="fr-FR" sz="1000" dirty="0" smtClean="0"/>
            <a:t>Quel est le coût économique de la prise en charge du polyhandicap et le coût pour les aidants?</a:t>
          </a:r>
          <a:endParaRPr lang="fr-FR" sz="1000" dirty="0"/>
        </a:p>
      </dgm:t>
    </dgm:pt>
    <dgm:pt modelId="{8D7AF1C4-1DC8-48A3-A440-00C95EDC76EF}" type="parTrans" cxnId="{FFCE0995-9433-476B-B591-6EAA05974051}">
      <dgm:prSet/>
      <dgm:spPr/>
      <dgm:t>
        <a:bodyPr/>
        <a:lstStyle/>
        <a:p>
          <a:endParaRPr lang="fr-FR"/>
        </a:p>
      </dgm:t>
    </dgm:pt>
    <dgm:pt modelId="{7DAD4B54-E99E-4339-B92A-47BDD98239B5}" type="sibTrans" cxnId="{FFCE0995-9433-476B-B591-6EAA05974051}">
      <dgm:prSet/>
      <dgm:spPr/>
      <dgm:t>
        <a:bodyPr/>
        <a:lstStyle/>
        <a:p>
          <a:endParaRPr lang="fr-FR"/>
        </a:p>
      </dgm:t>
    </dgm:pt>
    <dgm:pt modelId="{B293C166-740D-4C6A-BA3F-3331C0BA696E}">
      <dgm:prSet phldrT="[Texte]" custT="1"/>
      <dgm:spPr/>
      <dgm:t>
        <a:bodyPr/>
        <a:lstStyle/>
        <a:p>
          <a:r>
            <a:rPr lang="fr-FR" sz="1000" dirty="0" smtClean="0"/>
            <a:t>Comment sensibiliser la société à la cohabitation avec les personnes polyhandicapées ?</a:t>
          </a:r>
          <a:endParaRPr lang="fr-FR" sz="1000" dirty="0"/>
        </a:p>
      </dgm:t>
    </dgm:pt>
    <dgm:pt modelId="{6C8459CC-1302-4181-8DF1-8E73602D59FE}" type="parTrans" cxnId="{9C4B4ADD-AF08-4C0D-8CD0-798862EA8FE5}">
      <dgm:prSet/>
      <dgm:spPr/>
      <dgm:t>
        <a:bodyPr/>
        <a:lstStyle/>
        <a:p>
          <a:endParaRPr lang="fr-FR"/>
        </a:p>
      </dgm:t>
    </dgm:pt>
    <dgm:pt modelId="{501A382D-A9CD-4835-AE87-961A59FA78A3}" type="sibTrans" cxnId="{9C4B4ADD-AF08-4C0D-8CD0-798862EA8FE5}">
      <dgm:prSet/>
      <dgm:spPr/>
      <dgm:t>
        <a:bodyPr/>
        <a:lstStyle/>
        <a:p>
          <a:endParaRPr lang="fr-FR"/>
        </a:p>
      </dgm:t>
    </dgm:pt>
    <dgm:pt modelId="{421E9A83-23A5-46B1-9171-ABC594727B87}">
      <dgm:prSet phldrT="[Texte]" custT="1"/>
      <dgm:spPr/>
      <dgm:t>
        <a:bodyPr/>
        <a:lstStyle/>
        <a:p>
          <a:r>
            <a:rPr lang="fr-FR" sz="1000" dirty="0" smtClean="0"/>
            <a:t>Comment prévenir les ruptures? Quelle flexibilité de l’accueil (séquentiel, temporaire)? Conséquences et objectifs de la mixité de l’accueil? Quels dispositifs de relai pour les familles? etc.</a:t>
          </a:r>
          <a:endParaRPr lang="fr-FR" sz="1000" dirty="0"/>
        </a:p>
      </dgm:t>
    </dgm:pt>
    <dgm:pt modelId="{7AF775F7-EEB8-4EB0-BA83-75FED304A5A4}" type="parTrans" cxnId="{018EC8D1-2DA0-4DBB-BED0-4C4E208A180D}">
      <dgm:prSet/>
      <dgm:spPr/>
      <dgm:t>
        <a:bodyPr/>
        <a:lstStyle/>
        <a:p>
          <a:endParaRPr lang="fr-FR"/>
        </a:p>
      </dgm:t>
    </dgm:pt>
    <dgm:pt modelId="{543938F7-17B9-4A1D-9E93-12ADC69EB809}" type="sibTrans" cxnId="{018EC8D1-2DA0-4DBB-BED0-4C4E208A180D}">
      <dgm:prSet/>
      <dgm:spPr/>
      <dgm:t>
        <a:bodyPr/>
        <a:lstStyle/>
        <a:p>
          <a:endParaRPr lang="fr-FR"/>
        </a:p>
      </dgm:t>
    </dgm:pt>
    <dgm:pt modelId="{48451314-119F-49C6-8C65-4BB82C0A9E77}" type="pres">
      <dgm:prSet presAssocID="{63F0A64D-ECE0-4229-B875-931F6E6B7F71}" presName="linear" presStyleCnt="0">
        <dgm:presLayoutVars>
          <dgm:animLvl val="lvl"/>
          <dgm:resizeHandles val="exact"/>
        </dgm:presLayoutVars>
      </dgm:prSet>
      <dgm:spPr/>
      <dgm:t>
        <a:bodyPr/>
        <a:lstStyle/>
        <a:p>
          <a:endParaRPr lang="fr-FR"/>
        </a:p>
      </dgm:t>
    </dgm:pt>
    <dgm:pt modelId="{36ECB348-8238-4C98-BDF7-05047092D5EE}" type="pres">
      <dgm:prSet presAssocID="{03626196-CDC2-49A9-AD23-A1BB4B2E0B56}" presName="parentText" presStyleLbl="node1" presStyleIdx="0" presStyleCnt="1" custScaleY="32214" custLinFactNeighborY="-25966">
        <dgm:presLayoutVars>
          <dgm:chMax val="0"/>
          <dgm:bulletEnabled val="1"/>
        </dgm:presLayoutVars>
      </dgm:prSet>
      <dgm:spPr/>
      <dgm:t>
        <a:bodyPr/>
        <a:lstStyle/>
        <a:p>
          <a:endParaRPr lang="fr-FR"/>
        </a:p>
      </dgm:t>
    </dgm:pt>
    <dgm:pt modelId="{F6F77B24-E1E0-44A7-99F0-E4A327C45291}" type="pres">
      <dgm:prSet presAssocID="{03626196-CDC2-49A9-AD23-A1BB4B2E0B56}" presName="childText" presStyleLbl="revTx" presStyleIdx="0" presStyleCnt="1" custScaleY="101955" custLinFactNeighborY="9879">
        <dgm:presLayoutVars>
          <dgm:bulletEnabled val="1"/>
        </dgm:presLayoutVars>
      </dgm:prSet>
      <dgm:spPr/>
      <dgm:t>
        <a:bodyPr/>
        <a:lstStyle/>
        <a:p>
          <a:endParaRPr lang="fr-FR"/>
        </a:p>
      </dgm:t>
    </dgm:pt>
  </dgm:ptLst>
  <dgm:cxnLst>
    <dgm:cxn modelId="{A8D13F80-150F-4B6B-92F9-A80459008976}" type="presOf" srcId="{B293C166-740D-4C6A-BA3F-3331C0BA696E}" destId="{F6F77B24-E1E0-44A7-99F0-E4A327C45291}" srcOrd="0" destOrd="4" presId="urn:microsoft.com/office/officeart/2005/8/layout/vList2"/>
    <dgm:cxn modelId="{957206C7-A911-48D6-A3FA-C1335C4B2C14}" type="presOf" srcId="{421E9A83-23A5-46B1-9171-ABC594727B87}" destId="{F6F77B24-E1E0-44A7-99F0-E4A327C45291}" srcOrd="0" destOrd="1" presId="urn:microsoft.com/office/officeart/2005/8/layout/vList2"/>
    <dgm:cxn modelId="{D29AE099-F3B4-4942-98E5-CB81C1CFD75E}" type="presOf" srcId="{21FB6691-2031-4782-B551-2FE97B574BA5}" destId="{F6F77B24-E1E0-44A7-99F0-E4A327C45291}" srcOrd="0" destOrd="5" presId="urn:microsoft.com/office/officeart/2005/8/layout/vList2"/>
    <dgm:cxn modelId="{AFB04C86-DC6E-4A25-AB42-2F0D9B165864}" srcId="{03626196-CDC2-49A9-AD23-A1BB4B2E0B56}" destId="{87459C45-CFD4-42FA-802B-16FE78240978}" srcOrd="0" destOrd="0" parTransId="{73F20658-B4A8-424C-8503-F01A1F9A58AB}" sibTransId="{498D35CF-7DBF-4B9A-98F1-1D416A54ABA3}"/>
    <dgm:cxn modelId="{4049ADC5-06F1-48A2-91D5-E2648195A135}" type="presOf" srcId="{511E3A02-27EB-45CE-AEEC-55FA8141BCCA}" destId="{F6F77B24-E1E0-44A7-99F0-E4A327C45291}" srcOrd="0" destOrd="6" presId="urn:microsoft.com/office/officeart/2005/8/layout/vList2"/>
    <dgm:cxn modelId="{A794F5DD-A2D3-4B9B-9B4B-EE53921B3F03}" srcId="{03626196-CDC2-49A9-AD23-A1BB4B2E0B56}" destId="{511E3A02-27EB-45CE-AEEC-55FA8141BCCA}" srcOrd="6" destOrd="0" parTransId="{053394B6-5CBF-4B26-B0B0-AA4AEB29134F}" sibTransId="{2FCA7487-5C20-4069-B33F-439C0E6DDE78}"/>
    <dgm:cxn modelId="{495DE88A-7CF1-4FE4-A6C9-95660553A0A6}" type="presOf" srcId="{6B02077F-F8E0-412A-B91B-E22523326819}" destId="{F6F77B24-E1E0-44A7-99F0-E4A327C45291}" srcOrd="0" destOrd="2" presId="urn:microsoft.com/office/officeart/2005/8/layout/vList2"/>
    <dgm:cxn modelId="{018EC8D1-2DA0-4DBB-BED0-4C4E208A180D}" srcId="{03626196-CDC2-49A9-AD23-A1BB4B2E0B56}" destId="{421E9A83-23A5-46B1-9171-ABC594727B87}" srcOrd="1" destOrd="0" parTransId="{7AF775F7-EEB8-4EB0-BA83-75FED304A5A4}" sibTransId="{543938F7-17B9-4A1D-9E93-12ADC69EB809}"/>
    <dgm:cxn modelId="{9C4B4ADD-AF08-4C0D-8CD0-798862EA8FE5}" srcId="{03626196-CDC2-49A9-AD23-A1BB4B2E0B56}" destId="{B293C166-740D-4C6A-BA3F-3331C0BA696E}" srcOrd="4" destOrd="0" parTransId="{6C8459CC-1302-4181-8DF1-8E73602D59FE}" sibTransId="{501A382D-A9CD-4835-AE87-961A59FA78A3}"/>
    <dgm:cxn modelId="{A021F44B-3876-4DB3-8D81-812C64AEE37D}" srcId="{03626196-CDC2-49A9-AD23-A1BB4B2E0B56}" destId="{21FB6691-2031-4782-B551-2FE97B574BA5}" srcOrd="5" destOrd="0" parTransId="{9BE201C3-3FBE-43FA-A65D-DDD1D9E75617}" sibTransId="{93734BF2-D61C-4B4A-BB3E-DC3E7C4485A6}"/>
    <dgm:cxn modelId="{370196FA-7EA3-4B7E-A4E1-64780C9111D6}" type="presOf" srcId="{73730736-8889-4CA2-B3B5-E70E2153E123}" destId="{F6F77B24-E1E0-44A7-99F0-E4A327C45291}" srcOrd="0" destOrd="3" presId="urn:microsoft.com/office/officeart/2005/8/layout/vList2"/>
    <dgm:cxn modelId="{F9DB5A7B-46F2-45C5-B7E9-2BB6CB94FADE}" type="presOf" srcId="{87459C45-CFD4-42FA-802B-16FE78240978}" destId="{F6F77B24-E1E0-44A7-99F0-E4A327C45291}" srcOrd="0" destOrd="0" presId="urn:microsoft.com/office/officeart/2005/8/layout/vList2"/>
    <dgm:cxn modelId="{36FC968E-AAB7-4040-A30C-F8CF7F316231}" srcId="{63F0A64D-ECE0-4229-B875-931F6E6B7F71}" destId="{03626196-CDC2-49A9-AD23-A1BB4B2E0B56}" srcOrd="0" destOrd="0" parTransId="{19AFA65C-ADAB-4FA6-B764-2E8EC3A3B7EA}" sibTransId="{C2B4D4E4-47CD-409B-BA21-E4754D77E52D}"/>
    <dgm:cxn modelId="{FFCE0995-9433-476B-B591-6EAA05974051}" srcId="{03626196-CDC2-49A9-AD23-A1BB4B2E0B56}" destId="{73730736-8889-4CA2-B3B5-E70E2153E123}" srcOrd="3" destOrd="0" parTransId="{8D7AF1C4-1DC8-48A3-A440-00C95EDC76EF}" sibTransId="{7DAD4B54-E99E-4339-B92A-47BDD98239B5}"/>
    <dgm:cxn modelId="{5A155ACD-BFF4-41F4-8A93-C64BE4D23502}" srcId="{03626196-CDC2-49A9-AD23-A1BB4B2E0B56}" destId="{6B02077F-F8E0-412A-B91B-E22523326819}" srcOrd="2" destOrd="0" parTransId="{9678A0BB-EE05-4E1F-A7A6-C4F7D4A4D773}" sibTransId="{63A90513-E1A3-4B62-9D39-C5F89D3E8336}"/>
    <dgm:cxn modelId="{2D6F490D-C5D2-473F-B7AF-C94A816E09F4}" type="presOf" srcId="{03626196-CDC2-49A9-AD23-A1BB4B2E0B56}" destId="{36ECB348-8238-4C98-BDF7-05047092D5EE}" srcOrd="0" destOrd="0" presId="urn:microsoft.com/office/officeart/2005/8/layout/vList2"/>
    <dgm:cxn modelId="{0CB94051-EED5-4B1B-9694-509C20FD94A9}" type="presOf" srcId="{63F0A64D-ECE0-4229-B875-931F6E6B7F71}" destId="{48451314-119F-49C6-8C65-4BB82C0A9E77}" srcOrd="0" destOrd="0" presId="urn:microsoft.com/office/officeart/2005/8/layout/vList2"/>
    <dgm:cxn modelId="{7E0758EE-001F-4728-85CB-F7C104AF9181}" type="presParOf" srcId="{48451314-119F-49C6-8C65-4BB82C0A9E77}" destId="{36ECB348-8238-4C98-BDF7-05047092D5EE}" srcOrd="0" destOrd="0" presId="urn:microsoft.com/office/officeart/2005/8/layout/vList2"/>
    <dgm:cxn modelId="{82703266-DEC5-4F13-9921-D997981CD2D7}" type="presParOf" srcId="{48451314-119F-49C6-8C65-4BB82C0A9E77}" destId="{F6F77B24-E1E0-44A7-99F0-E4A327C45291}" srcOrd="1" destOrd="0" presId="urn:microsoft.com/office/officeart/2005/8/layout/vList2"/>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7BE5BC00-E9FC-4F4E-859A-5E1BDC83F092}" type="doc">
      <dgm:prSet loTypeId="urn:microsoft.com/office/officeart/2005/8/layout/vList2" loCatId="list" qsTypeId="urn:microsoft.com/office/officeart/2005/8/quickstyle/simple2" qsCatId="simple" csTypeId="urn:microsoft.com/office/officeart/2005/8/colors/accent3_1" csCatId="accent3" phldr="1"/>
      <dgm:spPr/>
      <dgm:t>
        <a:bodyPr/>
        <a:lstStyle/>
        <a:p>
          <a:endParaRPr lang="fr-FR"/>
        </a:p>
      </dgm:t>
    </dgm:pt>
    <dgm:pt modelId="{757B1C4A-9DD8-4CB2-ACE5-FB6B7ACECBCB}">
      <dgm:prSet phldrT="[Texte]" custT="1"/>
      <dgm:spPr>
        <a:xfrm>
          <a:off x="0" y="274063"/>
          <a:ext cx="8784975" cy="508427"/>
        </a:xfrm>
      </dgm:spPr>
      <dgm:t>
        <a:bodyPr/>
        <a:lstStyle/>
        <a:p>
          <a:r>
            <a:rPr lang="fr-FR" sz="1100" b="1" dirty="0" smtClean="0">
              <a:latin typeface="+mn-lt"/>
              <a:ea typeface="+mn-ea"/>
              <a:cs typeface="+mn-cs"/>
            </a:rPr>
            <a:t>Aspects éthique</a:t>
          </a:r>
          <a:endParaRPr lang="fr-FR" sz="1100" b="1" dirty="0">
            <a:latin typeface="+mn-lt"/>
            <a:ea typeface="+mn-ea"/>
            <a:cs typeface="+mn-cs"/>
          </a:endParaRPr>
        </a:p>
      </dgm:t>
    </dgm:pt>
    <dgm:pt modelId="{041C55F9-D7D7-4424-9933-71D5BBB3830E}" type="parTrans" cxnId="{272CC2E6-2F8C-4D2A-96B2-EBBE1A76DAA3}">
      <dgm:prSet/>
      <dgm:spPr/>
      <dgm:t>
        <a:bodyPr/>
        <a:lstStyle/>
        <a:p>
          <a:endParaRPr lang="fr-FR"/>
        </a:p>
      </dgm:t>
    </dgm:pt>
    <dgm:pt modelId="{628EDEF7-8785-4E3D-A245-B507BBA3014D}" type="sibTrans" cxnId="{272CC2E6-2F8C-4D2A-96B2-EBBE1A76DAA3}">
      <dgm:prSet/>
      <dgm:spPr/>
      <dgm:t>
        <a:bodyPr/>
        <a:lstStyle/>
        <a:p>
          <a:endParaRPr lang="fr-FR"/>
        </a:p>
      </dgm:t>
    </dgm:pt>
    <dgm:pt modelId="{680615FB-5D63-4E4B-8F98-453B4416ABA0}">
      <dgm:prSet phldrT="[Texte]" custT="1"/>
      <dgm:spPr>
        <a:xfrm>
          <a:off x="0" y="879697"/>
          <a:ext cx="8784975" cy="1255319"/>
        </a:xfrm>
      </dgm:spPr>
      <dgm:t>
        <a:bodyPr/>
        <a:lstStyle/>
        <a:p>
          <a:r>
            <a:rPr lang="fr-FR" sz="1000" dirty="0" smtClean="0">
              <a:latin typeface="+mn-lt"/>
              <a:ea typeface="+mn-ea"/>
              <a:cs typeface="+mn-cs"/>
            </a:rPr>
            <a:t>Comment développer des représentations plus justes et lutter contre les représentations négatives du polyhandicap? Quel cadre mettre en place auprès des professionnels?</a:t>
          </a:r>
          <a:endParaRPr lang="fr-FR" sz="1000" dirty="0">
            <a:latin typeface="+mn-lt"/>
            <a:ea typeface="+mn-ea"/>
            <a:cs typeface="+mn-cs"/>
          </a:endParaRPr>
        </a:p>
      </dgm:t>
    </dgm:pt>
    <dgm:pt modelId="{FCF0896A-3D9F-447C-AFE3-C08E341EE011}" type="parTrans" cxnId="{38AC00E1-D128-4EE4-BCD6-161BB0F13BE8}">
      <dgm:prSet/>
      <dgm:spPr/>
      <dgm:t>
        <a:bodyPr/>
        <a:lstStyle/>
        <a:p>
          <a:endParaRPr lang="fr-FR"/>
        </a:p>
      </dgm:t>
    </dgm:pt>
    <dgm:pt modelId="{44738D76-3537-43B1-AC95-C66C90AD59F6}" type="sibTrans" cxnId="{38AC00E1-D128-4EE4-BCD6-161BB0F13BE8}">
      <dgm:prSet/>
      <dgm:spPr/>
      <dgm:t>
        <a:bodyPr/>
        <a:lstStyle/>
        <a:p>
          <a:endParaRPr lang="fr-FR"/>
        </a:p>
      </dgm:t>
    </dgm:pt>
    <dgm:pt modelId="{AA0EC857-4A71-4F7F-A4AC-A31E3D3BF062}">
      <dgm:prSet phldrT="[Texte]" custT="1"/>
      <dgm:spPr>
        <a:xfrm>
          <a:off x="0" y="879697"/>
          <a:ext cx="8784975" cy="1255319"/>
        </a:xfrm>
      </dgm:spPr>
      <dgm:t>
        <a:bodyPr/>
        <a:lstStyle/>
        <a:p>
          <a:r>
            <a:rPr lang="fr-FR" sz="1000" dirty="0" smtClean="0">
              <a:latin typeface="+mn-lt"/>
              <a:ea typeface="+mn-ea"/>
              <a:cs typeface="+mn-cs"/>
            </a:rPr>
            <a:t>Comment décider de la fin de vie de la personne? Responsabilité des professionnels, communication avec la famille etc.</a:t>
          </a:r>
          <a:endParaRPr lang="fr-FR" sz="1000" dirty="0">
            <a:latin typeface="+mn-lt"/>
            <a:ea typeface="+mn-ea"/>
            <a:cs typeface="+mn-cs"/>
          </a:endParaRPr>
        </a:p>
      </dgm:t>
    </dgm:pt>
    <dgm:pt modelId="{9F22C682-0E89-440D-B8C1-9B4B6D26CF59}" type="parTrans" cxnId="{88D9D719-CDF7-4CEA-A38B-AA2AE28F830C}">
      <dgm:prSet/>
      <dgm:spPr/>
      <dgm:t>
        <a:bodyPr/>
        <a:lstStyle/>
        <a:p>
          <a:endParaRPr lang="fr-FR"/>
        </a:p>
      </dgm:t>
    </dgm:pt>
    <dgm:pt modelId="{8815CF21-2183-4A4B-8556-AB2381ED4DED}" type="sibTrans" cxnId="{88D9D719-CDF7-4CEA-A38B-AA2AE28F830C}">
      <dgm:prSet/>
      <dgm:spPr/>
      <dgm:t>
        <a:bodyPr/>
        <a:lstStyle/>
        <a:p>
          <a:endParaRPr lang="fr-FR"/>
        </a:p>
      </dgm:t>
    </dgm:pt>
    <dgm:pt modelId="{F6C7B192-5DD7-4AF4-924F-9EA9DC88BF7A}">
      <dgm:prSet phldrT="[Texte]" custT="1"/>
      <dgm:spPr>
        <a:xfrm>
          <a:off x="0" y="879697"/>
          <a:ext cx="8784975" cy="1255319"/>
        </a:xfrm>
      </dgm:spPr>
      <dgm:t>
        <a:bodyPr/>
        <a:lstStyle/>
        <a:p>
          <a:r>
            <a:rPr lang="fr-FR" sz="1000" dirty="0" smtClean="0">
              <a:latin typeface="+mn-lt"/>
              <a:ea typeface="+mn-ea"/>
              <a:cs typeface="+mn-cs"/>
            </a:rPr>
            <a:t>Questions autour de l’annonce du diagnostic : quelle transmission de l’annonce? Quel vécu pour la famille? Quelle transmission à l’enfant? Comment améliorer l’évaluation fonctionnelle du polyhandicap? Comment développer de meilleurs outils pour évaluer les troubles du comportement?</a:t>
          </a:r>
          <a:endParaRPr lang="fr-FR" sz="1000" dirty="0">
            <a:latin typeface="+mn-lt"/>
            <a:ea typeface="+mn-ea"/>
            <a:cs typeface="+mn-cs"/>
          </a:endParaRPr>
        </a:p>
      </dgm:t>
    </dgm:pt>
    <dgm:pt modelId="{93D802AA-2E1B-4A1B-B623-5C5076716ABE}" type="parTrans" cxnId="{CE398B71-0413-4BA7-A4D8-8699BAEBFAB1}">
      <dgm:prSet/>
      <dgm:spPr/>
      <dgm:t>
        <a:bodyPr/>
        <a:lstStyle/>
        <a:p>
          <a:endParaRPr lang="fr-FR"/>
        </a:p>
      </dgm:t>
    </dgm:pt>
    <dgm:pt modelId="{79125F9A-5657-47D0-9878-A255448E748D}" type="sibTrans" cxnId="{CE398B71-0413-4BA7-A4D8-8699BAEBFAB1}">
      <dgm:prSet/>
      <dgm:spPr/>
      <dgm:t>
        <a:bodyPr/>
        <a:lstStyle/>
        <a:p>
          <a:endParaRPr lang="fr-FR"/>
        </a:p>
      </dgm:t>
    </dgm:pt>
    <dgm:pt modelId="{AD8033B5-29ED-436B-843D-5DC5A2E855ED}" type="pres">
      <dgm:prSet presAssocID="{7BE5BC00-E9FC-4F4E-859A-5E1BDC83F092}" presName="linear" presStyleCnt="0">
        <dgm:presLayoutVars>
          <dgm:animLvl val="lvl"/>
          <dgm:resizeHandles val="exact"/>
        </dgm:presLayoutVars>
      </dgm:prSet>
      <dgm:spPr/>
      <dgm:t>
        <a:bodyPr/>
        <a:lstStyle/>
        <a:p>
          <a:endParaRPr lang="fr-FR"/>
        </a:p>
      </dgm:t>
    </dgm:pt>
    <dgm:pt modelId="{B300ACD5-BA1D-4341-8E01-218B66AE5144}" type="pres">
      <dgm:prSet presAssocID="{757B1C4A-9DD8-4CB2-ACE5-FB6B7ACECBCB}" presName="parentText" presStyleLbl="node1" presStyleIdx="0" presStyleCnt="1" custScaleY="27083" custLinFactNeighborY="-20995">
        <dgm:presLayoutVars>
          <dgm:chMax val="0"/>
          <dgm:bulletEnabled val="1"/>
        </dgm:presLayoutVars>
      </dgm:prSet>
      <dgm:spPr>
        <a:prstGeom prst="roundRect">
          <a:avLst/>
        </a:prstGeom>
      </dgm:spPr>
      <dgm:t>
        <a:bodyPr/>
        <a:lstStyle/>
        <a:p>
          <a:endParaRPr lang="fr-FR"/>
        </a:p>
      </dgm:t>
    </dgm:pt>
    <dgm:pt modelId="{2D0A0A9C-4E7D-427C-9867-2CDF764EAF70}" type="pres">
      <dgm:prSet presAssocID="{757B1C4A-9DD8-4CB2-ACE5-FB6B7ACECBCB}" presName="childText" presStyleLbl="revTx" presStyleIdx="0" presStyleCnt="1" custScaleY="103664" custLinFactNeighborY="-575">
        <dgm:presLayoutVars>
          <dgm:bulletEnabled val="1"/>
        </dgm:presLayoutVars>
      </dgm:prSet>
      <dgm:spPr>
        <a:prstGeom prst="rect">
          <a:avLst/>
        </a:prstGeom>
      </dgm:spPr>
      <dgm:t>
        <a:bodyPr/>
        <a:lstStyle/>
        <a:p>
          <a:endParaRPr lang="fr-FR"/>
        </a:p>
      </dgm:t>
    </dgm:pt>
  </dgm:ptLst>
  <dgm:cxnLst>
    <dgm:cxn modelId="{CE398B71-0413-4BA7-A4D8-8699BAEBFAB1}" srcId="{757B1C4A-9DD8-4CB2-ACE5-FB6B7ACECBCB}" destId="{F6C7B192-5DD7-4AF4-924F-9EA9DC88BF7A}" srcOrd="1" destOrd="0" parTransId="{93D802AA-2E1B-4A1B-B623-5C5076716ABE}" sibTransId="{79125F9A-5657-47D0-9878-A255448E748D}"/>
    <dgm:cxn modelId="{E100BE17-F50B-4048-ADB9-22E3A7713C47}" type="presOf" srcId="{AA0EC857-4A71-4F7F-A4AC-A31E3D3BF062}" destId="{2D0A0A9C-4E7D-427C-9867-2CDF764EAF70}" srcOrd="0" destOrd="2" presId="urn:microsoft.com/office/officeart/2005/8/layout/vList2"/>
    <dgm:cxn modelId="{272CC2E6-2F8C-4D2A-96B2-EBBE1A76DAA3}" srcId="{7BE5BC00-E9FC-4F4E-859A-5E1BDC83F092}" destId="{757B1C4A-9DD8-4CB2-ACE5-FB6B7ACECBCB}" srcOrd="0" destOrd="0" parTransId="{041C55F9-D7D7-4424-9933-71D5BBB3830E}" sibTransId="{628EDEF7-8785-4E3D-A245-B507BBA3014D}"/>
    <dgm:cxn modelId="{38AC00E1-D128-4EE4-BCD6-161BB0F13BE8}" srcId="{757B1C4A-9DD8-4CB2-ACE5-FB6B7ACECBCB}" destId="{680615FB-5D63-4E4B-8F98-453B4416ABA0}" srcOrd="0" destOrd="0" parTransId="{FCF0896A-3D9F-447C-AFE3-C08E341EE011}" sibTransId="{44738D76-3537-43B1-AC95-C66C90AD59F6}"/>
    <dgm:cxn modelId="{88D9D719-CDF7-4CEA-A38B-AA2AE28F830C}" srcId="{757B1C4A-9DD8-4CB2-ACE5-FB6B7ACECBCB}" destId="{AA0EC857-4A71-4F7F-A4AC-A31E3D3BF062}" srcOrd="2" destOrd="0" parTransId="{9F22C682-0E89-440D-B8C1-9B4B6D26CF59}" sibTransId="{8815CF21-2183-4A4B-8556-AB2381ED4DED}"/>
    <dgm:cxn modelId="{8368679E-4726-4B25-9F6B-DD15C9D13DF7}" type="presOf" srcId="{680615FB-5D63-4E4B-8F98-453B4416ABA0}" destId="{2D0A0A9C-4E7D-427C-9867-2CDF764EAF70}" srcOrd="0" destOrd="0" presId="urn:microsoft.com/office/officeart/2005/8/layout/vList2"/>
    <dgm:cxn modelId="{B6A8A46E-5588-4F65-801C-5F963DD53874}" type="presOf" srcId="{F6C7B192-5DD7-4AF4-924F-9EA9DC88BF7A}" destId="{2D0A0A9C-4E7D-427C-9867-2CDF764EAF70}" srcOrd="0" destOrd="1" presId="urn:microsoft.com/office/officeart/2005/8/layout/vList2"/>
    <dgm:cxn modelId="{5D82CDE9-9645-4FF6-8CC8-11BAF6F045E8}" type="presOf" srcId="{7BE5BC00-E9FC-4F4E-859A-5E1BDC83F092}" destId="{AD8033B5-29ED-436B-843D-5DC5A2E855ED}" srcOrd="0" destOrd="0" presId="urn:microsoft.com/office/officeart/2005/8/layout/vList2"/>
    <dgm:cxn modelId="{AE566E50-DB1B-4C52-B5F3-8784F098686D}" type="presOf" srcId="{757B1C4A-9DD8-4CB2-ACE5-FB6B7ACECBCB}" destId="{B300ACD5-BA1D-4341-8E01-218B66AE5144}" srcOrd="0" destOrd="0" presId="urn:microsoft.com/office/officeart/2005/8/layout/vList2"/>
    <dgm:cxn modelId="{71992213-5032-4F78-91EA-48D6ED763479}" type="presParOf" srcId="{AD8033B5-29ED-436B-843D-5DC5A2E855ED}" destId="{B300ACD5-BA1D-4341-8E01-218B66AE5144}" srcOrd="0" destOrd="0" presId="urn:microsoft.com/office/officeart/2005/8/layout/vList2"/>
    <dgm:cxn modelId="{6E78A4B7-893A-4809-942E-0EB5D21BC74E}" type="presParOf" srcId="{AD8033B5-29ED-436B-843D-5DC5A2E855ED}" destId="{2D0A0A9C-4E7D-427C-9867-2CDF764EAF70}" srcOrd="1" destOrd="0" presId="urn:microsoft.com/office/officeart/2005/8/layout/vList2"/>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3F0A64D-ECE0-4229-B875-931F6E6B7F71}" type="doc">
      <dgm:prSet loTypeId="urn:microsoft.com/office/officeart/2005/8/layout/vList2" loCatId="list" qsTypeId="urn:microsoft.com/office/officeart/2005/8/quickstyle/simple2" qsCatId="simple" csTypeId="urn:microsoft.com/office/officeart/2005/8/colors/accent3_1" csCatId="accent3" phldr="1"/>
      <dgm:spPr/>
      <dgm:t>
        <a:bodyPr/>
        <a:lstStyle/>
        <a:p>
          <a:endParaRPr lang="fr-FR"/>
        </a:p>
      </dgm:t>
    </dgm:pt>
    <dgm:pt modelId="{03626196-CDC2-49A9-AD23-A1BB4B2E0B56}">
      <dgm:prSet phldrT="[Texte]" custT="1"/>
      <dgm:spPr>
        <a:xfrm>
          <a:off x="0" y="0"/>
          <a:ext cx="8784975" cy="439593"/>
        </a:xfrm>
      </dgm:spPr>
      <dgm:t>
        <a:bodyPr/>
        <a:lstStyle/>
        <a:p>
          <a:r>
            <a:rPr lang="fr-FR" sz="1100" b="1" dirty="0" smtClean="0">
              <a:latin typeface="+mn-lt"/>
              <a:ea typeface="+mn-ea"/>
              <a:cs typeface="+mn-cs"/>
            </a:rPr>
            <a:t>Représentations sociales</a:t>
          </a:r>
          <a:endParaRPr lang="fr-FR" sz="1100" b="1" dirty="0">
            <a:latin typeface="+mn-lt"/>
            <a:ea typeface="+mn-ea"/>
            <a:cs typeface="+mn-cs"/>
          </a:endParaRPr>
        </a:p>
      </dgm:t>
    </dgm:pt>
    <dgm:pt modelId="{19AFA65C-ADAB-4FA6-B764-2E8EC3A3B7EA}" type="parTrans" cxnId="{36FC968E-AAB7-4040-A30C-F8CF7F316231}">
      <dgm:prSet/>
      <dgm:spPr/>
      <dgm:t>
        <a:bodyPr/>
        <a:lstStyle/>
        <a:p>
          <a:endParaRPr lang="fr-FR"/>
        </a:p>
      </dgm:t>
    </dgm:pt>
    <dgm:pt modelId="{C2B4D4E4-47CD-409B-BA21-E4754D77E52D}" type="sibTrans" cxnId="{36FC968E-AAB7-4040-A30C-F8CF7F316231}">
      <dgm:prSet/>
      <dgm:spPr/>
      <dgm:t>
        <a:bodyPr/>
        <a:lstStyle/>
        <a:p>
          <a:endParaRPr lang="fr-FR"/>
        </a:p>
      </dgm:t>
    </dgm:pt>
    <dgm:pt modelId="{21FB6691-2031-4782-B551-2FE97B574BA5}">
      <dgm:prSet phldrT="[Texte]" custT="1"/>
      <dgm:spPr>
        <a:xfrm>
          <a:off x="0" y="1095088"/>
          <a:ext cx="8784975" cy="2925703"/>
        </a:xfrm>
      </dgm:spPr>
      <dgm:t>
        <a:bodyPr/>
        <a:lstStyle/>
        <a:p>
          <a:r>
            <a:rPr lang="fr-FR" sz="1000" dirty="0" smtClean="0">
              <a:latin typeface="+mn-lt"/>
              <a:ea typeface="+mn-ea"/>
              <a:cs typeface="+mn-cs"/>
            </a:rPr>
            <a:t>Quelles sont les conditions dans lesquelles une offre de relai/répit pourrait être proposée aux familles?</a:t>
          </a:r>
          <a:endParaRPr lang="fr-FR" sz="1000" dirty="0">
            <a:latin typeface="+mn-lt"/>
            <a:ea typeface="+mn-ea"/>
            <a:cs typeface="+mn-cs"/>
          </a:endParaRPr>
        </a:p>
      </dgm:t>
    </dgm:pt>
    <dgm:pt modelId="{9BE201C3-3FBE-43FA-A65D-DDD1D9E75617}" type="parTrans" cxnId="{A021F44B-3876-4DB3-8D81-812C64AEE37D}">
      <dgm:prSet/>
      <dgm:spPr/>
      <dgm:t>
        <a:bodyPr/>
        <a:lstStyle/>
        <a:p>
          <a:endParaRPr lang="fr-FR"/>
        </a:p>
      </dgm:t>
    </dgm:pt>
    <dgm:pt modelId="{93734BF2-D61C-4B4A-BB3E-DC3E7C4485A6}" type="sibTrans" cxnId="{A021F44B-3876-4DB3-8D81-812C64AEE37D}">
      <dgm:prSet/>
      <dgm:spPr/>
      <dgm:t>
        <a:bodyPr/>
        <a:lstStyle/>
        <a:p>
          <a:endParaRPr lang="fr-FR"/>
        </a:p>
      </dgm:t>
    </dgm:pt>
    <dgm:pt modelId="{F8DD8475-445A-42A5-A5B9-EBC3D99806F2}">
      <dgm:prSet phldrT="[Texte]" custT="1"/>
      <dgm:spPr>
        <a:xfrm>
          <a:off x="0" y="1095088"/>
          <a:ext cx="8784975" cy="2925703"/>
        </a:xfrm>
      </dgm:spPr>
      <dgm:t>
        <a:bodyPr/>
        <a:lstStyle/>
        <a:p>
          <a:r>
            <a:rPr lang="fr-FR" sz="1000" dirty="0" smtClean="0">
              <a:latin typeface="+mn-lt"/>
              <a:ea typeface="+mn-ea"/>
              <a:cs typeface="+mn-cs"/>
            </a:rPr>
            <a:t>Quelles sont les représentations associées au polyhandicap? Représentations liées aux appareillages, représentations par les professionnels, représentations par les familles. Quel est l’impact sur les représentations d’un polyhandicap congénital ou acquis (point de vue des professionnels, familles)? </a:t>
          </a:r>
          <a:endParaRPr lang="fr-FR" sz="1000" dirty="0">
            <a:latin typeface="+mn-lt"/>
            <a:ea typeface="+mn-ea"/>
            <a:cs typeface="+mn-cs"/>
          </a:endParaRPr>
        </a:p>
      </dgm:t>
    </dgm:pt>
    <dgm:pt modelId="{BCCCB240-0B52-40E8-9683-82EA5EF197ED}" type="parTrans" cxnId="{A7967D51-2E9C-4B4E-B25E-318CDBE142E2}">
      <dgm:prSet/>
      <dgm:spPr/>
      <dgm:t>
        <a:bodyPr/>
        <a:lstStyle/>
        <a:p>
          <a:endParaRPr lang="fr-FR"/>
        </a:p>
      </dgm:t>
    </dgm:pt>
    <dgm:pt modelId="{A0C742C3-75C2-4C1F-931E-C131FADAD3B2}" type="sibTrans" cxnId="{A7967D51-2E9C-4B4E-B25E-318CDBE142E2}">
      <dgm:prSet/>
      <dgm:spPr/>
      <dgm:t>
        <a:bodyPr/>
        <a:lstStyle/>
        <a:p>
          <a:endParaRPr lang="fr-FR"/>
        </a:p>
      </dgm:t>
    </dgm:pt>
    <dgm:pt modelId="{A46FD5F2-44EE-4835-97E1-492F8D975AF1}">
      <dgm:prSet phldrT="[Texte]" custT="1"/>
      <dgm:spPr>
        <a:xfrm>
          <a:off x="0" y="1095088"/>
          <a:ext cx="8784975" cy="2925703"/>
        </a:xfrm>
      </dgm:spPr>
      <dgm:t>
        <a:bodyPr/>
        <a:lstStyle/>
        <a:p>
          <a:r>
            <a:rPr lang="fr-FR" sz="1000" dirty="0" smtClean="0">
              <a:latin typeface="+mn-lt"/>
              <a:ea typeface="+mn-ea"/>
              <a:cs typeface="+mn-cs"/>
            </a:rPr>
            <a:t>Mixité de l’accueil (polyhandicap et autre type de handicap) : Comment cela se passe? Quelles sont les effets positifs? Négatifs? Quels sont les objectifs poursuivis par ce type d’accueil ?</a:t>
          </a:r>
          <a:endParaRPr lang="fr-FR" sz="1000" dirty="0">
            <a:latin typeface="+mn-lt"/>
            <a:ea typeface="+mn-ea"/>
            <a:cs typeface="+mn-cs"/>
          </a:endParaRPr>
        </a:p>
      </dgm:t>
    </dgm:pt>
    <dgm:pt modelId="{0FAF3F1E-3BFB-41A4-B14A-B7159517D231}" type="parTrans" cxnId="{9D3343E8-F114-444D-A72F-8EC48AFC826B}">
      <dgm:prSet/>
      <dgm:spPr/>
      <dgm:t>
        <a:bodyPr/>
        <a:lstStyle/>
        <a:p>
          <a:endParaRPr lang="fr-FR"/>
        </a:p>
      </dgm:t>
    </dgm:pt>
    <dgm:pt modelId="{625B4D8F-9BE7-463E-8FA9-242A139DC406}" type="sibTrans" cxnId="{9D3343E8-F114-444D-A72F-8EC48AFC826B}">
      <dgm:prSet/>
      <dgm:spPr/>
      <dgm:t>
        <a:bodyPr/>
        <a:lstStyle/>
        <a:p>
          <a:endParaRPr lang="fr-FR"/>
        </a:p>
      </dgm:t>
    </dgm:pt>
    <dgm:pt modelId="{6FED426B-BC1C-4C08-900A-FF86AA815A75}">
      <dgm:prSet phldrT="[Texte]" custT="1"/>
      <dgm:spPr>
        <a:xfrm>
          <a:off x="0" y="1095088"/>
          <a:ext cx="8784975" cy="2925703"/>
        </a:xfrm>
      </dgm:spPr>
      <dgm:t>
        <a:bodyPr/>
        <a:lstStyle/>
        <a:p>
          <a:r>
            <a:rPr lang="fr-FR" sz="1000" dirty="0" smtClean="0">
              <a:latin typeface="+mn-lt"/>
              <a:ea typeface="+mn-ea"/>
              <a:cs typeface="+mn-cs"/>
            </a:rPr>
            <a:t>Identité :Quelle représentation la personne polyhandicapée se fait d’elle-même? Place de la religion/culture? Place de l’enfant dans la famille?</a:t>
          </a:r>
          <a:endParaRPr lang="fr-FR" sz="1000" dirty="0">
            <a:latin typeface="+mn-lt"/>
            <a:ea typeface="+mn-ea"/>
            <a:cs typeface="+mn-cs"/>
          </a:endParaRPr>
        </a:p>
      </dgm:t>
    </dgm:pt>
    <dgm:pt modelId="{B711AACF-C5FB-4421-A75D-3D259F1F41F1}" type="parTrans" cxnId="{911F75B8-8AB0-4355-98B3-6645D8858B66}">
      <dgm:prSet/>
      <dgm:spPr/>
      <dgm:t>
        <a:bodyPr/>
        <a:lstStyle/>
        <a:p>
          <a:endParaRPr lang="fr-FR"/>
        </a:p>
      </dgm:t>
    </dgm:pt>
    <dgm:pt modelId="{BD97ACA6-6DD9-4624-A2D4-28B3C36649A8}" type="sibTrans" cxnId="{911F75B8-8AB0-4355-98B3-6645D8858B66}">
      <dgm:prSet/>
      <dgm:spPr/>
      <dgm:t>
        <a:bodyPr/>
        <a:lstStyle/>
        <a:p>
          <a:endParaRPr lang="fr-FR"/>
        </a:p>
      </dgm:t>
    </dgm:pt>
    <dgm:pt modelId="{48451314-119F-49C6-8C65-4BB82C0A9E77}" type="pres">
      <dgm:prSet presAssocID="{63F0A64D-ECE0-4229-B875-931F6E6B7F71}" presName="linear" presStyleCnt="0">
        <dgm:presLayoutVars>
          <dgm:animLvl val="lvl"/>
          <dgm:resizeHandles val="exact"/>
        </dgm:presLayoutVars>
      </dgm:prSet>
      <dgm:spPr/>
      <dgm:t>
        <a:bodyPr/>
        <a:lstStyle/>
        <a:p>
          <a:endParaRPr lang="fr-FR"/>
        </a:p>
      </dgm:t>
    </dgm:pt>
    <dgm:pt modelId="{36ECB348-8238-4C98-BDF7-05047092D5EE}" type="pres">
      <dgm:prSet presAssocID="{03626196-CDC2-49A9-AD23-A1BB4B2E0B56}" presName="parentText" presStyleLbl="node1" presStyleIdx="0" presStyleCnt="1" custScaleY="31430" custLinFactNeighborX="126" custLinFactNeighborY="-65942">
        <dgm:presLayoutVars>
          <dgm:chMax val="0"/>
          <dgm:bulletEnabled val="1"/>
        </dgm:presLayoutVars>
      </dgm:prSet>
      <dgm:spPr>
        <a:prstGeom prst="roundRect">
          <a:avLst/>
        </a:prstGeom>
      </dgm:spPr>
      <dgm:t>
        <a:bodyPr/>
        <a:lstStyle/>
        <a:p>
          <a:endParaRPr lang="fr-FR"/>
        </a:p>
      </dgm:t>
    </dgm:pt>
    <dgm:pt modelId="{F6F77B24-E1E0-44A7-99F0-E4A327C45291}" type="pres">
      <dgm:prSet presAssocID="{03626196-CDC2-49A9-AD23-A1BB4B2E0B56}" presName="childText" presStyleLbl="revTx" presStyleIdx="0" presStyleCnt="1" custScaleY="102435" custLinFactNeighborY="-1835">
        <dgm:presLayoutVars>
          <dgm:bulletEnabled val="1"/>
        </dgm:presLayoutVars>
      </dgm:prSet>
      <dgm:spPr>
        <a:prstGeom prst="rect">
          <a:avLst/>
        </a:prstGeom>
      </dgm:spPr>
      <dgm:t>
        <a:bodyPr/>
        <a:lstStyle/>
        <a:p>
          <a:endParaRPr lang="fr-FR"/>
        </a:p>
      </dgm:t>
    </dgm:pt>
  </dgm:ptLst>
  <dgm:cxnLst>
    <dgm:cxn modelId="{38DFAFB8-9B37-4612-ADB4-602109FAB717}" type="presOf" srcId="{6FED426B-BC1C-4C08-900A-FF86AA815A75}" destId="{F6F77B24-E1E0-44A7-99F0-E4A327C45291}" srcOrd="0" destOrd="1" presId="urn:microsoft.com/office/officeart/2005/8/layout/vList2"/>
    <dgm:cxn modelId="{7A4F2CA1-FBA6-4ADD-ABBA-975247311835}" type="presOf" srcId="{A46FD5F2-44EE-4835-97E1-492F8D975AF1}" destId="{F6F77B24-E1E0-44A7-99F0-E4A327C45291}" srcOrd="0" destOrd="3" presId="urn:microsoft.com/office/officeart/2005/8/layout/vList2"/>
    <dgm:cxn modelId="{FC154420-CB62-47DC-87C2-D5F863131B94}" type="presOf" srcId="{F8DD8475-445A-42A5-A5B9-EBC3D99806F2}" destId="{F6F77B24-E1E0-44A7-99F0-E4A327C45291}" srcOrd="0" destOrd="0" presId="urn:microsoft.com/office/officeart/2005/8/layout/vList2"/>
    <dgm:cxn modelId="{A021F44B-3876-4DB3-8D81-812C64AEE37D}" srcId="{03626196-CDC2-49A9-AD23-A1BB4B2E0B56}" destId="{21FB6691-2031-4782-B551-2FE97B574BA5}" srcOrd="2" destOrd="0" parTransId="{9BE201C3-3FBE-43FA-A65D-DDD1D9E75617}" sibTransId="{93734BF2-D61C-4B4A-BB3E-DC3E7C4485A6}"/>
    <dgm:cxn modelId="{6BAED853-B581-4DDA-BA4B-5AA1DEFE6F60}" type="presOf" srcId="{21FB6691-2031-4782-B551-2FE97B574BA5}" destId="{F6F77B24-E1E0-44A7-99F0-E4A327C45291}" srcOrd="0" destOrd="2" presId="urn:microsoft.com/office/officeart/2005/8/layout/vList2"/>
    <dgm:cxn modelId="{E3218715-7E7A-428C-98F8-176EFE34CFB7}" type="presOf" srcId="{03626196-CDC2-49A9-AD23-A1BB4B2E0B56}" destId="{36ECB348-8238-4C98-BDF7-05047092D5EE}" srcOrd="0" destOrd="0" presId="urn:microsoft.com/office/officeart/2005/8/layout/vList2"/>
    <dgm:cxn modelId="{3F38D238-143B-4FC4-94BB-5DF6E6DD6C05}" type="presOf" srcId="{63F0A64D-ECE0-4229-B875-931F6E6B7F71}" destId="{48451314-119F-49C6-8C65-4BB82C0A9E77}" srcOrd="0" destOrd="0" presId="urn:microsoft.com/office/officeart/2005/8/layout/vList2"/>
    <dgm:cxn modelId="{36FC968E-AAB7-4040-A30C-F8CF7F316231}" srcId="{63F0A64D-ECE0-4229-B875-931F6E6B7F71}" destId="{03626196-CDC2-49A9-AD23-A1BB4B2E0B56}" srcOrd="0" destOrd="0" parTransId="{19AFA65C-ADAB-4FA6-B764-2E8EC3A3B7EA}" sibTransId="{C2B4D4E4-47CD-409B-BA21-E4754D77E52D}"/>
    <dgm:cxn modelId="{9D3343E8-F114-444D-A72F-8EC48AFC826B}" srcId="{03626196-CDC2-49A9-AD23-A1BB4B2E0B56}" destId="{A46FD5F2-44EE-4835-97E1-492F8D975AF1}" srcOrd="3" destOrd="0" parTransId="{0FAF3F1E-3BFB-41A4-B14A-B7159517D231}" sibTransId="{625B4D8F-9BE7-463E-8FA9-242A139DC406}"/>
    <dgm:cxn modelId="{A7967D51-2E9C-4B4E-B25E-318CDBE142E2}" srcId="{03626196-CDC2-49A9-AD23-A1BB4B2E0B56}" destId="{F8DD8475-445A-42A5-A5B9-EBC3D99806F2}" srcOrd="0" destOrd="0" parTransId="{BCCCB240-0B52-40E8-9683-82EA5EF197ED}" sibTransId="{A0C742C3-75C2-4C1F-931E-C131FADAD3B2}"/>
    <dgm:cxn modelId="{911F75B8-8AB0-4355-98B3-6645D8858B66}" srcId="{03626196-CDC2-49A9-AD23-A1BB4B2E0B56}" destId="{6FED426B-BC1C-4C08-900A-FF86AA815A75}" srcOrd="1" destOrd="0" parTransId="{B711AACF-C5FB-4421-A75D-3D259F1F41F1}" sibTransId="{BD97ACA6-6DD9-4624-A2D4-28B3C36649A8}"/>
    <dgm:cxn modelId="{A803F032-1B17-42EF-8E37-437349E38FD8}" type="presParOf" srcId="{48451314-119F-49C6-8C65-4BB82C0A9E77}" destId="{36ECB348-8238-4C98-BDF7-05047092D5EE}" srcOrd="0" destOrd="0" presId="urn:microsoft.com/office/officeart/2005/8/layout/vList2"/>
    <dgm:cxn modelId="{7CABF016-E054-415A-8ABD-B1F8C9771D6C}" type="presParOf" srcId="{48451314-119F-49C6-8C65-4BB82C0A9E77}" destId="{F6F77B24-E1E0-44A7-99F0-E4A327C45291}" srcOrd="1" destOrd="0" presId="urn:microsoft.com/office/officeart/2005/8/layout/vList2"/>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63F0A64D-ECE0-4229-B875-931F6E6B7F71}" type="doc">
      <dgm:prSet loTypeId="urn:microsoft.com/office/officeart/2005/8/layout/vList2" loCatId="list" qsTypeId="urn:microsoft.com/office/officeart/2005/8/quickstyle/simple2" qsCatId="simple" csTypeId="urn:microsoft.com/office/officeart/2005/8/colors/accent3_1" csCatId="accent3" phldr="1"/>
      <dgm:spPr/>
      <dgm:t>
        <a:bodyPr/>
        <a:lstStyle/>
        <a:p>
          <a:endParaRPr lang="fr-FR"/>
        </a:p>
      </dgm:t>
    </dgm:pt>
    <dgm:pt modelId="{03626196-CDC2-49A9-AD23-A1BB4B2E0B56}">
      <dgm:prSet phldrT="[Texte]" custT="1"/>
      <dgm:spPr>
        <a:xfrm>
          <a:off x="0" y="585358"/>
          <a:ext cx="8784975" cy="439593"/>
        </a:xfrm>
      </dgm:spPr>
      <dgm:t>
        <a:bodyPr/>
        <a:lstStyle/>
        <a:p>
          <a:r>
            <a:rPr lang="fr-FR" sz="1100" b="1" dirty="0" smtClean="0">
              <a:latin typeface="Calibri "/>
              <a:ea typeface="+mn-ea"/>
              <a:cs typeface="+mn-cs"/>
            </a:rPr>
            <a:t>Aspects socio-économiques</a:t>
          </a:r>
          <a:endParaRPr lang="fr-FR" sz="1100" b="1" dirty="0">
            <a:latin typeface="Calibri "/>
            <a:ea typeface="+mn-ea"/>
            <a:cs typeface="+mn-cs"/>
          </a:endParaRPr>
        </a:p>
      </dgm:t>
    </dgm:pt>
    <dgm:pt modelId="{19AFA65C-ADAB-4FA6-B764-2E8EC3A3B7EA}" type="parTrans" cxnId="{36FC968E-AAB7-4040-A30C-F8CF7F316231}">
      <dgm:prSet/>
      <dgm:spPr/>
      <dgm:t>
        <a:bodyPr/>
        <a:lstStyle/>
        <a:p>
          <a:endParaRPr lang="fr-FR"/>
        </a:p>
      </dgm:t>
    </dgm:pt>
    <dgm:pt modelId="{C2B4D4E4-47CD-409B-BA21-E4754D77E52D}" type="sibTrans" cxnId="{36FC968E-AAB7-4040-A30C-F8CF7F316231}">
      <dgm:prSet/>
      <dgm:spPr/>
      <dgm:t>
        <a:bodyPr/>
        <a:lstStyle/>
        <a:p>
          <a:endParaRPr lang="fr-FR"/>
        </a:p>
      </dgm:t>
    </dgm:pt>
    <dgm:pt modelId="{21FB6691-2031-4782-B551-2FE97B574BA5}">
      <dgm:prSet phldrT="[Texte]" custT="1"/>
      <dgm:spPr>
        <a:xfrm>
          <a:off x="0" y="1076959"/>
          <a:ext cx="8784975" cy="2092001"/>
        </a:xfrm>
      </dgm:spPr>
      <dgm:t>
        <a:bodyPr/>
        <a:lstStyle/>
        <a:p>
          <a:r>
            <a:rPr lang="fr-FR" sz="1000" dirty="0" smtClean="0">
              <a:latin typeface="+mn-lt"/>
              <a:ea typeface="+mn-ea"/>
              <a:cs typeface="+mn-cs"/>
            </a:rPr>
            <a:t>Comment mieux évaluer les coûts cachés (repas mixés, perte de travail…)? </a:t>
          </a:r>
          <a:endParaRPr lang="fr-FR" sz="1000" dirty="0">
            <a:latin typeface="+mn-lt"/>
            <a:ea typeface="+mn-ea"/>
            <a:cs typeface="+mn-cs"/>
          </a:endParaRPr>
        </a:p>
      </dgm:t>
    </dgm:pt>
    <dgm:pt modelId="{9BE201C3-3FBE-43FA-A65D-DDD1D9E75617}" type="parTrans" cxnId="{A021F44B-3876-4DB3-8D81-812C64AEE37D}">
      <dgm:prSet/>
      <dgm:spPr/>
      <dgm:t>
        <a:bodyPr/>
        <a:lstStyle/>
        <a:p>
          <a:endParaRPr lang="fr-FR"/>
        </a:p>
      </dgm:t>
    </dgm:pt>
    <dgm:pt modelId="{93734BF2-D61C-4B4A-BB3E-DC3E7C4485A6}" type="sibTrans" cxnId="{A021F44B-3876-4DB3-8D81-812C64AEE37D}">
      <dgm:prSet/>
      <dgm:spPr/>
      <dgm:t>
        <a:bodyPr/>
        <a:lstStyle/>
        <a:p>
          <a:endParaRPr lang="fr-FR"/>
        </a:p>
      </dgm:t>
    </dgm:pt>
    <dgm:pt modelId="{C34C1DDF-DF27-4886-AA93-13F4BE773E67}">
      <dgm:prSet phldrT="[Texte]" custT="1"/>
      <dgm:spPr>
        <a:xfrm>
          <a:off x="0" y="1076959"/>
          <a:ext cx="8784975" cy="2092001"/>
        </a:xfrm>
      </dgm:spPr>
      <dgm:t>
        <a:bodyPr/>
        <a:lstStyle/>
        <a:p>
          <a:r>
            <a:rPr lang="fr-FR" sz="1000" dirty="0" smtClean="0">
              <a:latin typeface="+mn-lt"/>
              <a:ea typeface="+mn-ea"/>
              <a:cs typeface="+mn-cs"/>
            </a:rPr>
            <a:t>Comment peut-on arriver à objectiver la situation de la personne polyhandicapée à l’hôpital? Problématique de l’absence du codage du polyhandicap</a:t>
          </a:r>
          <a:endParaRPr lang="fr-FR" sz="1000" dirty="0">
            <a:latin typeface="+mn-lt"/>
            <a:ea typeface="+mn-ea"/>
            <a:cs typeface="+mn-cs"/>
          </a:endParaRPr>
        </a:p>
      </dgm:t>
    </dgm:pt>
    <dgm:pt modelId="{4A7E9B15-4EEA-426A-BEC1-E43B3FA23AC9}" type="parTrans" cxnId="{8719C38E-2ADD-4428-A1DC-A658EDB679FA}">
      <dgm:prSet/>
      <dgm:spPr/>
      <dgm:t>
        <a:bodyPr/>
        <a:lstStyle/>
        <a:p>
          <a:endParaRPr lang="fr-FR"/>
        </a:p>
      </dgm:t>
    </dgm:pt>
    <dgm:pt modelId="{0CB3BAEA-FF59-4BB0-A158-943DBD66DA76}" type="sibTrans" cxnId="{8719C38E-2ADD-4428-A1DC-A658EDB679FA}">
      <dgm:prSet/>
      <dgm:spPr/>
      <dgm:t>
        <a:bodyPr/>
        <a:lstStyle/>
        <a:p>
          <a:endParaRPr lang="fr-FR"/>
        </a:p>
      </dgm:t>
    </dgm:pt>
    <dgm:pt modelId="{656B4DC5-FF25-4B8F-8C92-886F4AC348A4}">
      <dgm:prSet phldrT="[Texte]" custT="1"/>
      <dgm:spPr>
        <a:xfrm>
          <a:off x="0" y="1076959"/>
          <a:ext cx="8784975" cy="2092001"/>
        </a:xfrm>
      </dgm:spPr>
      <dgm:t>
        <a:bodyPr/>
        <a:lstStyle/>
        <a:p>
          <a:r>
            <a:rPr lang="fr-FR" sz="1000" dirty="0" smtClean="0">
              <a:latin typeface="+mn-lt"/>
              <a:ea typeface="+mn-ea"/>
              <a:cs typeface="+mn-cs"/>
            </a:rPr>
            <a:t>Quel est le coût pour l’entourage proche et les aidants ? Aspects psychiques, aspects économiques</a:t>
          </a:r>
          <a:endParaRPr lang="fr-FR" sz="1000" dirty="0">
            <a:latin typeface="+mn-lt"/>
            <a:ea typeface="+mn-ea"/>
            <a:cs typeface="+mn-cs"/>
          </a:endParaRPr>
        </a:p>
      </dgm:t>
    </dgm:pt>
    <dgm:pt modelId="{46C1FA1D-8991-4F0D-8866-7D426D2E3888}" type="parTrans" cxnId="{3CE4FBAF-34DB-430C-8575-E03CD7A4F14E}">
      <dgm:prSet/>
      <dgm:spPr/>
      <dgm:t>
        <a:bodyPr/>
        <a:lstStyle/>
        <a:p>
          <a:endParaRPr lang="fr-FR"/>
        </a:p>
      </dgm:t>
    </dgm:pt>
    <dgm:pt modelId="{0045E5A9-5AB6-4321-987B-0BEC27774EF5}" type="sibTrans" cxnId="{3CE4FBAF-34DB-430C-8575-E03CD7A4F14E}">
      <dgm:prSet/>
      <dgm:spPr/>
      <dgm:t>
        <a:bodyPr/>
        <a:lstStyle/>
        <a:p>
          <a:endParaRPr lang="fr-FR"/>
        </a:p>
      </dgm:t>
    </dgm:pt>
    <dgm:pt modelId="{4855A9D8-F32E-41C8-9406-EEF4EC3C7D23}">
      <dgm:prSet phldrT="[Texte]" custT="1"/>
      <dgm:spPr>
        <a:xfrm>
          <a:off x="0" y="1076959"/>
          <a:ext cx="8784975" cy="2092001"/>
        </a:xfrm>
      </dgm:spPr>
      <dgm:t>
        <a:bodyPr/>
        <a:lstStyle/>
        <a:p>
          <a:r>
            <a:rPr lang="fr-FR" sz="1000" dirty="0" smtClean="0">
              <a:latin typeface="+mn-lt"/>
              <a:ea typeface="+mn-ea"/>
              <a:cs typeface="+mn-cs"/>
            </a:rPr>
            <a:t>Peut-on estimer si vivre avec une personne polyhandicapée est un désavantage pour les proches aidants ? </a:t>
          </a:r>
          <a:endParaRPr lang="fr-FR" sz="1000" dirty="0">
            <a:latin typeface="+mn-lt"/>
            <a:ea typeface="+mn-ea"/>
            <a:cs typeface="+mn-cs"/>
          </a:endParaRPr>
        </a:p>
      </dgm:t>
    </dgm:pt>
    <dgm:pt modelId="{634455BA-3169-4BA3-B2CA-DBFD761FC845}" type="parTrans" cxnId="{9CF7BAAC-CEED-4485-98CA-2CADDB004AD3}">
      <dgm:prSet/>
      <dgm:spPr/>
      <dgm:t>
        <a:bodyPr/>
        <a:lstStyle/>
        <a:p>
          <a:endParaRPr lang="fr-FR"/>
        </a:p>
      </dgm:t>
    </dgm:pt>
    <dgm:pt modelId="{505EEA62-32BE-4D28-B802-5091A77D6EF1}" type="sibTrans" cxnId="{9CF7BAAC-CEED-4485-98CA-2CADDB004AD3}">
      <dgm:prSet/>
      <dgm:spPr/>
      <dgm:t>
        <a:bodyPr/>
        <a:lstStyle/>
        <a:p>
          <a:endParaRPr lang="fr-FR"/>
        </a:p>
      </dgm:t>
    </dgm:pt>
    <dgm:pt modelId="{82B3E0C4-53F4-497E-8372-C28727107ED4}">
      <dgm:prSet phldrT="[Texte]" custT="1"/>
      <dgm:spPr>
        <a:xfrm>
          <a:off x="0" y="1076959"/>
          <a:ext cx="8784975" cy="2092001"/>
        </a:xfrm>
      </dgm:spPr>
      <dgm:t>
        <a:bodyPr/>
        <a:lstStyle/>
        <a:p>
          <a:r>
            <a:rPr lang="fr-FR" sz="1000" dirty="0" smtClean="0">
              <a:latin typeface="+mn-lt"/>
              <a:ea typeface="+mn-ea"/>
              <a:cs typeface="+mn-cs"/>
            </a:rPr>
            <a:t>Comment parvenir à évaluer le coût de santé des personnes polyhandicapées? Notamment comment repérer les personnes polyhandicapées à domicile ou en ESMS? =&gt; Projet de recherche sur les appariements de données pour mieux connaître le parcours de prise en charge et évaluer les coûts de santé ? </a:t>
          </a:r>
          <a:endParaRPr lang="fr-FR" sz="1000" dirty="0">
            <a:latin typeface="+mn-lt"/>
            <a:ea typeface="+mn-ea"/>
            <a:cs typeface="+mn-cs"/>
          </a:endParaRPr>
        </a:p>
      </dgm:t>
    </dgm:pt>
    <dgm:pt modelId="{7ACFD23D-6E03-4A9C-8B90-376BB38C4F44}" type="parTrans" cxnId="{C138E88B-7500-41CE-BB85-33D1AAACC730}">
      <dgm:prSet/>
      <dgm:spPr/>
      <dgm:t>
        <a:bodyPr/>
        <a:lstStyle/>
        <a:p>
          <a:endParaRPr lang="fr-FR"/>
        </a:p>
      </dgm:t>
    </dgm:pt>
    <dgm:pt modelId="{F34E22DA-2C7C-42FE-8F1E-3F9EA99FCEB1}" type="sibTrans" cxnId="{C138E88B-7500-41CE-BB85-33D1AAACC730}">
      <dgm:prSet/>
      <dgm:spPr/>
      <dgm:t>
        <a:bodyPr/>
        <a:lstStyle/>
        <a:p>
          <a:endParaRPr lang="fr-FR"/>
        </a:p>
      </dgm:t>
    </dgm:pt>
    <dgm:pt modelId="{F03C2135-3331-4DDA-B1A9-065A15751BEA}">
      <dgm:prSet phldrT="[Texte]" custT="1"/>
      <dgm:spPr>
        <a:xfrm>
          <a:off x="0" y="1076959"/>
          <a:ext cx="8784975" cy="2092001"/>
        </a:xfrm>
      </dgm:spPr>
      <dgm:t>
        <a:bodyPr/>
        <a:lstStyle/>
        <a:p>
          <a:r>
            <a:rPr lang="fr-FR" sz="1000" dirty="0" smtClean="0">
              <a:latin typeface="+mn-lt"/>
              <a:ea typeface="+mn-ea"/>
              <a:cs typeface="+mn-cs"/>
            </a:rPr>
            <a:t>Quel est le coût sur le long-terme de l’aide informelle ? Usure des aidants, vieillesse prématurée, perte de pouvoir d’achat liée à la perte ou réduction de l’emploi </a:t>
          </a:r>
          <a:endParaRPr lang="fr-FR" sz="1000" dirty="0">
            <a:latin typeface="+mn-lt"/>
            <a:ea typeface="+mn-ea"/>
            <a:cs typeface="+mn-cs"/>
          </a:endParaRPr>
        </a:p>
      </dgm:t>
    </dgm:pt>
    <dgm:pt modelId="{82A2CA69-F871-48CD-A8FC-8E722D930975}" type="parTrans" cxnId="{44D8C4D6-166A-400C-B0CE-BD15FAF4681D}">
      <dgm:prSet/>
      <dgm:spPr/>
      <dgm:t>
        <a:bodyPr/>
        <a:lstStyle/>
        <a:p>
          <a:endParaRPr lang="fr-FR"/>
        </a:p>
      </dgm:t>
    </dgm:pt>
    <dgm:pt modelId="{B4835D3D-7260-4B85-8E72-27214C6BF2F8}" type="sibTrans" cxnId="{44D8C4D6-166A-400C-B0CE-BD15FAF4681D}">
      <dgm:prSet/>
      <dgm:spPr/>
      <dgm:t>
        <a:bodyPr/>
        <a:lstStyle/>
        <a:p>
          <a:endParaRPr lang="fr-FR"/>
        </a:p>
      </dgm:t>
    </dgm:pt>
    <dgm:pt modelId="{48451314-119F-49C6-8C65-4BB82C0A9E77}" type="pres">
      <dgm:prSet presAssocID="{63F0A64D-ECE0-4229-B875-931F6E6B7F71}" presName="linear" presStyleCnt="0">
        <dgm:presLayoutVars>
          <dgm:animLvl val="lvl"/>
          <dgm:resizeHandles val="exact"/>
        </dgm:presLayoutVars>
      </dgm:prSet>
      <dgm:spPr/>
      <dgm:t>
        <a:bodyPr/>
        <a:lstStyle/>
        <a:p>
          <a:endParaRPr lang="fr-FR"/>
        </a:p>
      </dgm:t>
    </dgm:pt>
    <dgm:pt modelId="{36ECB348-8238-4C98-BDF7-05047092D5EE}" type="pres">
      <dgm:prSet presAssocID="{03626196-CDC2-49A9-AD23-A1BB4B2E0B56}" presName="parentText" presStyleLbl="node1" presStyleIdx="0" presStyleCnt="1" custScaleY="25792" custLinFactNeighborY="-19674">
        <dgm:presLayoutVars>
          <dgm:chMax val="0"/>
          <dgm:bulletEnabled val="1"/>
        </dgm:presLayoutVars>
      </dgm:prSet>
      <dgm:spPr>
        <a:prstGeom prst="roundRect">
          <a:avLst/>
        </a:prstGeom>
      </dgm:spPr>
      <dgm:t>
        <a:bodyPr/>
        <a:lstStyle/>
        <a:p>
          <a:endParaRPr lang="fr-FR"/>
        </a:p>
      </dgm:t>
    </dgm:pt>
    <dgm:pt modelId="{F6F77B24-E1E0-44A7-99F0-E4A327C45291}" type="pres">
      <dgm:prSet presAssocID="{03626196-CDC2-49A9-AD23-A1BB4B2E0B56}" presName="childText" presStyleLbl="revTx" presStyleIdx="0" presStyleCnt="1" custScaleY="101955" custLinFactNeighborY="-588">
        <dgm:presLayoutVars>
          <dgm:bulletEnabled val="1"/>
        </dgm:presLayoutVars>
      </dgm:prSet>
      <dgm:spPr>
        <a:prstGeom prst="rect">
          <a:avLst/>
        </a:prstGeom>
      </dgm:spPr>
      <dgm:t>
        <a:bodyPr/>
        <a:lstStyle/>
        <a:p>
          <a:endParaRPr lang="fr-FR"/>
        </a:p>
      </dgm:t>
    </dgm:pt>
  </dgm:ptLst>
  <dgm:cxnLst>
    <dgm:cxn modelId="{DFA8C563-AB52-481C-A339-44B12835F87C}" type="presOf" srcId="{4855A9D8-F32E-41C8-9406-EEF4EC3C7D23}" destId="{F6F77B24-E1E0-44A7-99F0-E4A327C45291}" srcOrd="0" destOrd="3" presId="urn:microsoft.com/office/officeart/2005/8/layout/vList2"/>
    <dgm:cxn modelId="{9CF7BAAC-CEED-4485-98CA-2CADDB004AD3}" srcId="{03626196-CDC2-49A9-AD23-A1BB4B2E0B56}" destId="{4855A9D8-F32E-41C8-9406-EEF4EC3C7D23}" srcOrd="3" destOrd="0" parTransId="{634455BA-3169-4BA3-B2CA-DBFD761FC845}" sibTransId="{505EEA62-32BE-4D28-B802-5091A77D6EF1}"/>
    <dgm:cxn modelId="{44D8C4D6-166A-400C-B0CE-BD15FAF4681D}" srcId="{03626196-CDC2-49A9-AD23-A1BB4B2E0B56}" destId="{F03C2135-3331-4DDA-B1A9-065A15751BEA}" srcOrd="1" destOrd="0" parTransId="{82A2CA69-F871-48CD-A8FC-8E722D930975}" sibTransId="{B4835D3D-7260-4B85-8E72-27214C6BF2F8}"/>
    <dgm:cxn modelId="{3CE4FBAF-34DB-430C-8575-E03CD7A4F14E}" srcId="{03626196-CDC2-49A9-AD23-A1BB4B2E0B56}" destId="{656B4DC5-FF25-4B8F-8C92-886F4AC348A4}" srcOrd="2" destOrd="0" parTransId="{46C1FA1D-8991-4F0D-8866-7D426D2E3888}" sibTransId="{0045E5A9-5AB6-4321-987B-0BEC27774EF5}"/>
    <dgm:cxn modelId="{8719C38E-2ADD-4428-A1DC-A658EDB679FA}" srcId="{03626196-CDC2-49A9-AD23-A1BB4B2E0B56}" destId="{C34C1DDF-DF27-4886-AA93-13F4BE773E67}" srcOrd="4" destOrd="0" parTransId="{4A7E9B15-4EEA-426A-BEC1-E43B3FA23AC9}" sibTransId="{0CB3BAEA-FF59-4BB0-A158-943DBD66DA76}"/>
    <dgm:cxn modelId="{73AA7D51-98C3-4B42-99D6-87FCAAEA4923}" type="presOf" srcId="{82B3E0C4-53F4-497E-8372-C28727107ED4}" destId="{F6F77B24-E1E0-44A7-99F0-E4A327C45291}" srcOrd="0" destOrd="5" presId="urn:microsoft.com/office/officeart/2005/8/layout/vList2"/>
    <dgm:cxn modelId="{04C06D6A-D379-4BF6-A41E-052B9DB8088B}" type="presOf" srcId="{63F0A64D-ECE0-4229-B875-931F6E6B7F71}" destId="{48451314-119F-49C6-8C65-4BB82C0A9E77}" srcOrd="0" destOrd="0" presId="urn:microsoft.com/office/officeart/2005/8/layout/vList2"/>
    <dgm:cxn modelId="{D62EEE89-A24A-4603-8EB6-04CE1DE99EAF}" type="presOf" srcId="{656B4DC5-FF25-4B8F-8C92-886F4AC348A4}" destId="{F6F77B24-E1E0-44A7-99F0-E4A327C45291}" srcOrd="0" destOrd="2" presId="urn:microsoft.com/office/officeart/2005/8/layout/vList2"/>
    <dgm:cxn modelId="{DFCA62D4-AE09-4D4A-BA25-228AF39DB540}" type="presOf" srcId="{F03C2135-3331-4DDA-B1A9-065A15751BEA}" destId="{F6F77B24-E1E0-44A7-99F0-E4A327C45291}" srcOrd="0" destOrd="1" presId="urn:microsoft.com/office/officeart/2005/8/layout/vList2"/>
    <dgm:cxn modelId="{A021F44B-3876-4DB3-8D81-812C64AEE37D}" srcId="{03626196-CDC2-49A9-AD23-A1BB4B2E0B56}" destId="{21FB6691-2031-4782-B551-2FE97B574BA5}" srcOrd="0" destOrd="0" parTransId="{9BE201C3-3FBE-43FA-A65D-DDD1D9E75617}" sibTransId="{93734BF2-D61C-4B4A-BB3E-DC3E7C4485A6}"/>
    <dgm:cxn modelId="{36FC968E-AAB7-4040-A30C-F8CF7F316231}" srcId="{63F0A64D-ECE0-4229-B875-931F6E6B7F71}" destId="{03626196-CDC2-49A9-AD23-A1BB4B2E0B56}" srcOrd="0" destOrd="0" parTransId="{19AFA65C-ADAB-4FA6-B764-2E8EC3A3B7EA}" sibTransId="{C2B4D4E4-47CD-409B-BA21-E4754D77E52D}"/>
    <dgm:cxn modelId="{C138E88B-7500-41CE-BB85-33D1AAACC730}" srcId="{03626196-CDC2-49A9-AD23-A1BB4B2E0B56}" destId="{82B3E0C4-53F4-497E-8372-C28727107ED4}" srcOrd="5" destOrd="0" parTransId="{7ACFD23D-6E03-4A9C-8B90-376BB38C4F44}" sibTransId="{F34E22DA-2C7C-42FE-8F1E-3F9EA99FCEB1}"/>
    <dgm:cxn modelId="{C9FA0280-FE5D-4467-9690-EB73D2B29E69}" type="presOf" srcId="{C34C1DDF-DF27-4886-AA93-13F4BE773E67}" destId="{F6F77B24-E1E0-44A7-99F0-E4A327C45291}" srcOrd="0" destOrd="4" presId="urn:microsoft.com/office/officeart/2005/8/layout/vList2"/>
    <dgm:cxn modelId="{20DBF1C4-15C3-4116-8E9B-7A4044BBB9FB}" type="presOf" srcId="{03626196-CDC2-49A9-AD23-A1BB4B2E0B56}" destId="{36ECB348-8238-4C98-BDF7-05047092D5EE}" srcOrd="0" destOrd="0" presId="urn:microsoft.com/office/officeart/2005/8/layout/vList2"/>
    <dgm:cxn modelId="{D36973F9-39F4-4426-A350-0566053CDC01}" type="presOf" srcId="{21FB6691-2031-4782-B551-2FE97B574BA5}" destId="{F6F77B24-E1E0-44A7-99F0-E4A327C45291}" srcOrd="0" destOrd="0" presId="urn:microsoft.com/office/officeart/2005/8/layout/vList2"/>
    <dgm:cxn modelId="{F0D91EC9-B69B-44D1-8E24-C68F207CDF0C}" type="presParOf" srcId="{48451314-119F-49C6-8C65-4BB82C0A9E77}" destId="{36ECB348-8238-4C98-BDF7-05047092D5EE}" srcOrd="0" destOrd="0" presId="urn:microsoft.com/office/officeart/2005/8/layout/vList2"/>
    <dgm:cxn modelId="{56C40A13-1DA5-45C5-A581-6DBCAA8628E3}" type="presParOf" srcId="{48451314-119F-49C6-8C65-4BB82C0A9E77}" destId="{F6F77B24-E1E0-44A7-99F0-E4A327C45291}" srcOrd="1" destOrd="0" presId="urn:microsoft.com/office/officeart/2005/8/layout/vList2"/>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9C867039-E34A-4CB7-B7F4-92AB903A98B0}" type="doc">
      <dgm:prSet loTypeId="urn:microsoft.com/office/officeart/2005/8/layout/vList2" loCatId="list" qsTypeId="urn:microsoft.com/office/officeart/2005/8/quickstyle/simple2" qsCatId="simple" csTypeId="urn:microsoft.com/office/officeart/2005/8/colors/accent3_1" csCatId="accent3" phldr="1"/>
      <dgm:spPr/>
      <dgm:t>
        <a:bodyPr/>
        <a:lstStyle/>
        <a:p>
          <a:endParaRPr lang="fr-FR"/>
        </a:p>
      </dgm:t>
    </dgm:pt>
    <dgm:pt modelId="{8FC8054A-7C2D-43B4-B18E-51B67CAAFCD2}">
      <dgm:prSet phldrT="[Texte]" custT="1"/>
      <dgm:spPr>
        <a:xfrm>
          <a:off x="0" y="0"/>
          <a:ext cx="8784975" cy="508427"/>
        </a:xfrm>
      </dgm:spPr>
      <dgm:t>
        <a:bodyPr/>
        <a:lstStyle/>
        <a:p>
          <a:r>
            <a:rPr lang="fr-FR" sz="1100" b="1" dirty="0" smtClean="0">
              <a:latin typeface="+mn-lt"/>
              <a:ea typeface="+mn-ea"/>
              <a:cs typeface="+mn-cs"/>
            </a:rPr>
            <a:t>Processus</a:t>
          </a:r>
          <a:r>
            <a:rPr lang="fr-FR" sz="1100" b="1" baseline="0" dirty="0" smtClean="0">
              <a:latin typeface="+mn-lt"/>
              <a:ea typeface="+mn-ea"/>
              <a:cs typeface="+mn-cs"/>
            </a:rPr>
            <a:t> de fonctionnement cognitifs et psychiques</a:t>
          </a:r>
          <a:endParaRPr lang="fr-FR" sz="1100" b="1" dirty="0">
            <a:latin typeface="+mn-lt"/>
            <a:ea typeface="+mn-ea"/>
            <a:cs typeface="+mn-cs"/>
          </a:endParaRPr>
        </a:p>
      </dgm:t>
    </dgm:pt>
    <dgm:pt modelId="{B60942A8-DA7E-4FC0-AC6E-C58D02957D1A}" type="parTrans" cxnId="{C607A4D5-D59A-4A68-9E70-3241560467E8}">
      <dgm:prSet/>
      <dgm:spPr/>
      <dgm:t>
        <a:bodyPr/>
        <a:lstStyle/>
        <a:p>
          <a:endParaRPr lang="fr-FR"/>
        </a:p>
      </dgm:t>
    </dgm:pt>
    <dgm:pt modelId="{BF31EC84-D06E-4C2F-B922-6F0D05B1607F}" type="sibTrans" cxnId="{C607A4D5-D59A-4A68-9E70-3241560467E8}">
      <dgm:prSet/>
      <dgm:spPr/>
      <dgm:t>
        <a:bodyPr/>
        <a:lstStyle/>
        <a:p>
          <a:endParaRPr lang="fr-FR"/>
        </a:p>
      </dgm:t>
    </dgm:pt>
    <dgm:pt modelId="{8EE25300-4C4F-4B61-96CB-65C62CC01737}">
      <dgm:prSet phldrT="[Texte]" custT="1"/>
      <dgm:spPr>
        <a:xfrm>
          <a:off x="0" y="621973"/>
          <a:ext cx="8784975" cy="1005712"/>
        </a:xfrm>
      </dgm:spPr>
      <dgm:t>
        <a:bodyPr/>
        <a:lstStyle/>
        <a:p>
          <a:r>
            <a:rPr lang="fr-FR" sz="1000" dirty="0" smtClean="0">
              <a:latin typeface="+mn-lt"/>
              <a:ea typeface="+mn-ea"/>
              <a:cs typeface="+mn-cs"/>
            </a:rPr>
            <a:t>Développer des recherches autour de la souffrance psychique, construction d’outils pour évaluer la proprioception et les capacités sensorielles de la personne polyhandicapée</a:t>
          </a:r>
          <a:endParaRPr lang="fr-FR" sz="1000" dirty="0">
            <a:latin typeface="+mn-lt"/>
            <a:ea typeface="+mn-ea"/>
            <a:cs typeface="+mn-cs"/>
          </a:endParaRPr>
        </a:p>
      </dgm:t>
    </dgm:pt>
    <dgm:pt modelId="{46D98BBB-8BC0-471A-8E51-A0C244989413}" type="parTrans" cxnId="{6A412A71-5AD6-45CE-8A39-6487C46B1AAC}">
      <dgm:prSet/>
      <dgm:spPr/>
      <dgm:t>
        <a:bodyPr/>
        <a:lstStyle/>
        <a:p>
          <a:endParaRPr lang="fr-FR"/>
        </a:p>
      </dgm:t>
    </dgm:pt>
    <dgm:pt modelId="{C03BB30E-25DB-4EDD-8AD8-366EA6F2A7EB}" type="sibTrans" cxnId="{6A412A71-5AD6-45CE-8A39-6487C46B1AAC}">
      <dgm:prSet/>
      <dgm:spPr/>
      <dgm:t>
        <a:bodyPr/>
        <a:lstStyle/>
        <a:p>
          <a:endParaRPr lang="fr-FR"/>
        </a:p>
      </dgm:t>
    </dgm:pt>
    <dgm:pt modelId="{59D4D59E-A0A5-4F41-A04A-F91066ED0E8C}">
      <dgm:prSet phldrT="[Texte]" custT="1"/>
      <dgm:spPr>
        <a:xfrm>
          <a:off x="0" y="621973"/>
          <a:ext cx="8784975" cy="1005712"/>
        </a:xfrm>
      </dgm:spPr>
      <dgm:t>
        <a:bodyPr/>
        <a:lstStyle/>
        <a:p>
          <a:r>
            <a:rPr lang="fr-FR" sz="1000" dirty="0" smtClean="0">
              <a:latin typeface="+mn-lt"/>
              <a:ea typeface="+mn-ea"/>
              <a:cs typeface="+mn-cs"/>
            </a:rPr>
            <a:t>Conditions dans lesquelles l’observation se fait (outil, méthodologie, lieu)</a:t>
          </a:r>
          <a:endParaRPr lang="fr-FR" sz="1000" dirty="0">
            <a:latin typeface="+mn-lt"/>
            <a:ea typeface="+mn-ea"/>
            <a:cs typeface="+mn-cs"/>
          </a:endParaRPr>
        </a:p>
      </dgm:t>
    </dgm:pt>
    <dgm:pt modelId="{2FF6506A-7C5C-482C-AE6D-69BE7BFD40E3}" type="parTrans" cxnId="{52A08FAF-2A56-4BAA-B9C6-8CFC6C5B0455}">
      <dgm:prSet/>
      <dgm:spPr/>
      <dgm:t>
        <a:bodyPr/>
        <a:lstStyle/>
        <a:p>
          <a:endParaRPr lang="fr-FR"/>
        </a:p>
      </dgm:t>
    </dgm:pt>
    <dgm:pt modelId="{07E5B44F-EF35-49B9-B9F7-0420C702235E}" type="sibTrans" cxnId="{52A08FAF-2A56-4BAA-B9C6-8CFC6C5B0455}">
      <dgm:prSet/>
      <dgm:spPr/>
      <dgm:t>
        <a:bodyPr/>
        <a:lstStyle/>
        <a:p>
          <a:endParaRPr lang="fr-FR"/>
        </a:p>
      </dgm:t>
    </dgm:pt>
    <dgm:pt modelId="{E606E9E7-A9A4-49B7-B19F-C9E994336129}">
      <dgm:prSet phldrT="[Texte]" custT="1"/>
      <dgm:spPr>
        <a:xfrm>
          <a:off x="0" y="621973"/>
          <a:ext cx="8784975" cy="1005712"/>
        </a:xfrm>
      </dgm:spPr>
      <dgm:t>
        <a:bodyPr/>
        <a:lstStyle/>
        <a:p>
          <a:r>
            <a:rPr lang="fr-FR" sz="1000" dirty="0" smtClean="0">
              <a:latin typeface="+mn-lt"/>
              <a:ea typeface="+mn-ea"/>
              <a:cs typeface="+mn-cs"/>
            </a:rPr>
            <a:t>Outils ou méthodes pour décoder les émotions de la personne polyhandicapée</a:t>
          </a:r>
          <a:endParaRPr lang="fr-FR" sz="1000" dirty="0">
            <a:latin typeface="+mn-lt"/>
            <a:ea typeface="+mn-ea"/>
            <a:cs typeface="+mn-cs"/>
          </a:endParaRPr>
        </a:p>
      </dgm:t>
    </dgm:pt>
    <dgm:pt modelId="{16AB8EE1-4F96-4B50-BA31-2322EB9041CB}" type="parTrans" cxnId="{8931C6C8-7D09-4BFB-9F3B-24D28267D4F2}">
      <dgm:prSet/>
      <dgm:spPr/>
      <dgm:t>
        <a:bodyPr/>
        <a:lstStyle/>
        <a:p>
          <a:endParaRPr lang="fr-FR"/>
        </a:p>
      </dgm:t>
    </dgm:pt>
    <dgm:pt modelId="{7FF852BF-564F-4BAD-94AF-998903432D20}" type="sibTrans" cxnId="{8931C6C8-7D09-4BFB-9F3B-24D28267D4F2}">
      <dgm:prSet/>
      <dgm:spPr/>
      <dgm:t>
        <a:bodyPr/>
        <a:lstStyle/>
        <a:p>
          <a:endParaRPr lang="fr-FR"/>
        </a:p>
      </dgm:t>
    </dgm:pt>
    <dgm:pt modelId="{18281E4A-B887-40F5-BB14-59C0BDD8F632}" type="pres">
      <dgm:prSet presAssocID="{9C867039-E34A-4CB7-B7F4-92AB903A98B0}" presName="linear" presStyleCnt="0">
        <dgm:presLayoutVars>
          <dgm:animLvl val="lvl"/>
          <dgm:resizeHandles val="exact"/>
        </dgm:presLayoutVars>
      </dgm:prSet>
      <dgm:spPr/>
      <dgm:t>
        <a:bodyPr/>
        <a:lstStyle/>
        <a:p>
          <a:endParaRPr lang="fr-FR"/>
        </a:p>
      </dgm:t>
    </dgm:pt>
    <dgm:pt modelId="{596D2604-2E1B-43AB-86DF-4938E43CA932}" type="pres">
      <dgm:prSet presAssocID="{8FC8054A-7C2D-43B4-B18E-51B67CAAFCD2}" presName="parentText" presStyleLbl="node1" presStyleIdx="0" presStyleCnt="1" custScaleY="26065" custLinFactNeighborY="-18078">
        <dgm:presLayoutVars>
          <dgm:chMax val="0"/>
          <dgm:bulletEnabled val="1"/>
        </dgm:presLayoutVars>
      </dgm:prSet>
      <dgm:spPr>
        <a:prstGeom prst="roundRect">
          <a:avLst/>
        </a:prstGeom>
      </dgm:spPr>
      <dgm:t>
        <a:bodyPr/>
        <a:lstStyle/>
        <a:p>
          <a:endParaRPr lang="fr-FR"/>
        </a:p>
      </dgm:t>
    </dgm:pt>
    <dgm:pt modelId="{D432D029-3093-4D0C-948C-C34E2DF201A8}" type="pres">
      <dgm:prSet presAssocID="{8FC8054A-7C2D-43B4-B18E-51B67CAAFCD2}" presName="childText" presStyleLbl="revTx" presStyleIdx="0" presStyleCnt="1" custScaleY="69447" custLinFactNeighborY="2448">
        <dgm:presLayoutVars>
          <dgm:bulletEnabled val="1"/>
        </dgm:presLayoutVars>
      </dgm:prSet>
      <dgm:spPr>
        <a:prstGeom prst="rect">
          <a:avLst/>
        </a:prstGeom>
      </dgm:spPr>
      <dgm:t>
        <a:bodyPr/>
        <a:lstStyle/>
        <a:p>
          <a:endParaRPr lang="fr-FR"/>
        </a:p>
      </dgm:t>
    </dgm:pt>
  </dgm:ptLst>
  <dgm:cxnLst>
    <dgm:cxn modelId="{52A08FAF-2A56-4BAA-B9C6-8CFC6C5B0455}" srcId="{8FC8054A-7C2D-43B4-B18E-51B67CAAFCD2}" destId="{59D4D59E-A0A5-4F41-A04A-F91066ED0E8C}" srcOrd="2" destOrd="0" parTransId="{2FF6506A-7C5C-482C-AE6D-69BE7BFD40E3}" sibTransId="{07E5B44F-EF35-49B9-B9F7-0420C702235E}"/>
    <dgm:cxn modelId="{249D25D2-7F27-4DB4-9F50-931169B69F59}" type="presOf" srcId="{59D4D59E-A0A5-4F41-A04A-F91066ED0E8C}" destId="{D432D029-3093-4D0C-948C-C34E2DF201A8}" srcOrd="0" destOrd="2" presId="urn:microsoft.com/office/officeart/2005/8/layout/vList2"/>
    <dgm:cxn modelId="{8931C6C8-7D09-4BFB-9F3B-24D28267D4F2}" srcId="{8FC8054A-7C2D-43B4-B18E-51B67CAAFCD2}" destId="{E606E9E7-A9A4-49B7-B19F-C9E994336129}" srcOrd="1" destOrd="0" parTransId="{16AB8EE1-4F96-4B50-BA31-2322EB9041CB}" sibTransId="{7FF852BF-564F-4BAD-94AF-998903432D20}"/>
    <dgm:cxn modelId="{C607A4D5-D59A-4A68-9E70-3241560467E8}" srcId="{9C867039-E34A-4CB7-B7F4-92AB903A98B0}" destId="{8FC8054A-7C2D-43B4-B18E-51B67CAAFCD2}" srcOrd="0" destOrd="0" parTransId="{B60942A8-DA7E-4FC0-AC6E-C58D02957D1A}" sibTransId="{BF31EC84-D06E-4C2F-B922-6F0D05B1607F}"/>
    <dgm:cxn modelId="{233662AF-0C34-4A8D-872B-0B6B84FB055E}" type="presOf" srcId="{9C867039-E34A-4CB7-B7F4-92AB903A98B0}" destId="{18281E4A-B887-40F5-BB14-59C0BDD8F632}" srcOrd="0" destOrd="0" presId="urn:microsoft.com/office/officeart/2005/8/layout/vList2"/>
    <dgm:cxn modelId="{F54E9E7D-EAEE-418A-8FB1-83C6D1C4CD29}" type="presOf" srcId="{8FC8054A-7C2D-43B4-B18E-51B67CAAFCD2}" destId="{596D2604-2E1B-43AB-86DF-4938E43CA932}" srcOrd="0" destOrd="0" presId="urn:microsoft.com/office/officeart/2005/8/layout/vList2"/>
    <dgm:cxn modelId="{2D0FEA1D-B71C-41DB-8174-88541C294EFC}" type="presOf" srcId="{E606E9E7-A9A4-49B7-B19F-C9E994336129}" destId="{D432D029-3093-4D0C-948C-C34E2DF201A8}" srcOrd="0" destOrd="1" presId="urn:microsoft.com/office/officeart/2005/8/layout/vList2"/>
    <dgm:cxn modelId="{1F89F3DB-5956-4CF3-9BFD-BDBE611C9EF9}" type="presOf" srcId="{8EE25300-4C4F-4B61-96CB-65C62CC01737}" destId="{D432D029-3093-4D0C-948C-C34E2DF201A8}" srcOrd="0" destOrd="0" presId="urn:microsoft.com/office/officeart/2005/8/layout/vList2"/>
    <dgm:cxn modelId="{6A412A71-5AD6-45CE-8A39-6487C46B1AAC}" srcId="{8FC8054A-7C2D-43B4-B18E-51B67CAAFCD2}" destId="{8EE25300-4C4F-4B61-96CB-65C62CC01737}" srcOrd="0" destOrd="0" parTransId="{46D98BBB-8BC0-471A-8E51-A0C244989413}" sibTransId="{C03BB30E-25DB-4EDD-8AD8-366EA6F2A7EB}"/>
    <dgm:cxn modelId="{4B76A838-18A2-4FE4-A0A5-658E958C0629}" type="presParOf" srcId="{18281E4A-B887-40F5-BB14-59C0BDD8F632}" destId="{596D2604-2E1B-43AB-86DF-4938E43CA932}" srcOrd="0" destOrd="0" presId="urn:microsoft.com/office/officeart/2005/8/layout/vList2"/>
    <dgm:cxn modelId="{1D154CF5-093C-4E0A-A49F-ACF3DB8763A5}" type="presParOf" srcId="{18281E4A-B887-40F5-BB14-59C0BDD8F632}" destId="{D432D029-3093-4D0C-948C-C34E2DF201A8}" srcOrd="1" destOrd="0" presId="urn:microsoft.com/office/officeart/2005/8/layout/vList2"/>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63F0A64D-ECE0-4229-B875-931F6E6B7F71}" type="doc">
      <dgm:prSet loTypeId="urn:microsoft.com/office/officeart/2005/8/layout/vList2" loCatId="list" qsTypeId="urn:microsoft.com/office/officeart/2005/8/quickstyle/simple2" qsCatId="simple" csTypeId="urn:microsoft.com/office/officeart/2005/8/colors/accent3_1" csCatId="accent3" phldr="1"/>
      <dgm:spPr/>
      <dgm:t>
        <a:bodyPr/>
        <a:lstStyle/>
        <a:p>
          <a:endParaRPr lang="fr-FR"/>
        </a:p>
      </dgm:t>
    </dgm:pt>
    <dgm:pt modelId="{03626196-CDC2-49A9-AD23-A1BB4B2E0B56}">
      <dgm:prSet phldrT="[Texte]" custT="1"/>
      <dgm:spPr>
        <a:xfrm>
          <a:off x="0" y="78425"/>
          <a:ext cx="8784975" cy="439593"/>
        </a:xfrm>
      </dgm:spPr>
      <dgm:t>
        <a:bodyPr/>
        <a:lstStyle/>
        <a:p>
          <a:r>
            <a:rPr lang="fr-FR" sz="1100" b="1" dirty="0" smtClean="0">
              <a:latin typeface="+mn-lt"/>
              <a:ea typeface="+mn-ea"/>
              <a:cs typeface="+mn-cs"/>
            </a:rPr>
            <a:t>Qualité de vie, accès au droit</a:t>
          </a:r>
          <a:endParaRPr lang="fr-FR" sz="1100" b="1" dirty="0">
            <a:latin typeface="+mn-lt"/>
            <a:ea typeface="+mn-ea"/>
            <a:cs typeface="+mn-cs"/>
          </a:endParaRPr>
        </a:p>
      </dgm:t>
    </dgm:pt>
    <dgm:pt modelId="{19AFA65C-ADAB-4FA6-B764-2E8EC3A3B7EA}" type="parTrans" cxnId="{36FC968E-AAB7-4040-A30C-F8CF7F316231}">
      <dgm:prSet/>
      <dgm:spPr/>
      <dgm:t>
        <a:bodyPr/>
        <a:lstStyle/>
        <a:p>
          <a:endParaRPr lang="fr-FR"/>
        </a:p>
      </dgm:t>
    </dgm:pt>
    <dgm:pt modelId="{C2B4D4E4-47CD-409B-BA21-E4754D77E52D}" type="sibTrans" cxnId="{36FC968E-AAB7-4040-A30C-F8CF7F316231}">
      <dgm:prSet/>
      <dgm:spPr/>
      <dgm:t>
        <a:bodyPr/>
        <a:lstStyle/>
        <a:p>
          <a:endParaRPr lang="fr-FR"/>
        </a:p>
      </dgm:t>
    </dgm:pt>
    <dgm:pt modelId="{21FB6691-2031-4782-B551-2FE97B574BA5}">
      <dgm:prSet phldrT="[Texte]" custT="1"/>
      <dgm:spPr>
        <a:xfrm>
          <a:off x="0" y="850052"/>
          <a:ext cx="8784975" cy="1543280"/>
        </a:xfrm>
      </dgm:spPr>
      <dgm:t>
        <a:bodyPr/>
        <a:lstStyle/>
        <a:p>
          <a:r>
            <a:rPr lang="fr-FR" sz="1000" dirty="0" smtClean="0">
              <a:latin typeface="+mn-lt"/>
              <a:ea typeface="+mn-ea"/>
              <a:cs typeface="+mn-cs"/>
            </a:rPr>
            <a:t>Quelle effectivité du droit auprès des personnes polyhandicapées?</a:t>
          </a:r>
          <a:endParaRPr lang="fr-FR" sz="1000" dirty="0">
            <a:latin typeface="+mn-lt"/>
            <a:ea typeface="+mn-ea"/>
            <a:cs typeface="+mn-cs"/>
          </a:endParaRPr>
        </a:p>
      </dgm:t>
    </dgm:pt>
    <dgm:pt modelId="{9BE201C3-3FBE-43FA-A65D-DDD1D9E75617}" type="parTrans" cxnId="{A021F44B-3876-4DB3-8D81-812C64AEE37D}">
      <dgm:prSet/>
      <dgm:spPr/>
      <dgm:t>
        <a:bodyPr/>
        <a:lstStyle/>
        <a:p>
          <a:endParaRPr lang="fr-FR"/>
        </a:p>
      </dgm:t>
    </dgm:pt>
    <dgm:pt modelId="{93734BF2-D61C-4B4A-BB3E-DC3E7C4485A6}" type="sibTrans" cxnId="{A021F44B-3876-4DB3-8D81-812C64AEE37D}">
      <dgm:prSet/>
      <dgm:spPr/>
      <dgm:t>
        <a:bodyPr/>
        <a:lstStyle/>
        <a:p>
          <a:endParaRPr lang="fr-FR"/>
        </a:p>
      </dgm:t>
    </dgm:pt>
    <dgm:pt modelId="{CDD6A4AE-B386-42B4-801D-F2F6F5234E51}">
      <dgm:prSet phldrT="[Texte]" custT="1"/>
      <dgm:spPr>
        <a:xfrm>
          <a:off x="0" y="850052"/>
          <a:ext cx="8784975" cy="1543280"/>
        </a:xfrm>
      </dgm:spPr>
      <dgm:t>
        <a:bodyPr/>
        <a:lstStyle/>
        <a:p>
          <a:r>
            <a:rPr lang="fr-FR" sz="1000" dirty="0" smtClean="0">
              <a:latin typeface="+mn-lt"/>
              <a:ea typeface="+mn-ea"/>
              <a:cs typeface="+mn-cs"/>
            </a:rPr>
            <a:t>Quel accès au droit? Droits fondamentaux, à la sécurité sociale, aux soins?</a:t>
          </a:r>
          <a:endParaRPr lang="fr-FR" sz="1000" dirty="0">
            <a:latin typeface="+mn-lt"/>
            <a:ea typeface="+mn-ea"/>
            <a:cs typeface="+mn-cs"/>
          </a:endParaRPr>
        </a:p>
      </dgm:t>
    </dgm:pt>
    <dgm:pt modelId="{0D542AA8-14E6-4F48-B5A9-3B1036591F25}" type="parTrans" cxnId="{9DB62AC4-C612-46E8-A85A-B38574FE04AD}">
      <dgm:prSet/>
      <dgm:spPr/>
      <dgm:t>
        <a:bodyPr/>
        <a:lstStyle/>
        <a:p>
          <a:endParaRPr lang="fr-FR"/>
        </a:p>
      </dgm:t>
    </dgm:pt>
    <dgm:pt modelId="{82212347-C35B-47A3-9F6A-0D26DCF218C3}" type="sibTrans" cxnId="{9DB62AC4-C612-46E8-A85A-B38574FE04AD}">
      <dgm:prSet/>
      <dgm:spPr/>
      <dgm:t>
        <a:bodyPr/>
        <a:lstStyle/>
        <a:p>
          <a:endParaRPr lang="fr-FR"/>
        </a:p>
      </dgm:t>
    </dgm:pt>
    <dgm:pt modelId="{548619FF-1E63-4450-B5F7-CA23398A7521}">
      <dgm:prSet phldrT="[Texte]" custT="1"/>
      <dgm:spPr>
        <a:xfrm>
          <a:off x="0" y="850052"/>
          <a:ext cx="8784975" cy="1543280"/>
        </a:xfrm>
      </dgm:spPr>
      <dgm:t>
        <a:bodyPr/>
        <a:lstStyle/>
        <a:p>
          <a:r>
            <a:rPr lang="fr-FR" sz="1000" dirty="0" smtClean="0">
              <a:latin typeface="+mn-lt"/>
              <a:ea typeface="+mn-ea"/>
              <a:cs typeface="+mn-cs"/>
            </a:rPr>
            <a:t>Qu’est-ce qui justifie en France la protection juridique chez un adulte lourdement handicapé?</a:t>
          </a:r>
          <a:endParaRPr lang="fr-FR" sz="1000" dirty="0">
            <a:latin typeface="+mn-lt"/>
            <a:ea typeface="+mn-ea"/>
            <a:cs typeface="+mn-cs"/>
          </a:endParaRPr>
        </a:p>
      </dgm:t>
    </dgm:pt>
    <dgm:pt modelId="{CA6CBE6F-949A-4650-A14A-F5FB31B93FB4}" type="parTrans" cxnId="{2C2C731E-E272-410C-9013-88D8186A83B1}">
      <dgm:prSet/>
      <dgm:spPr/>
      <dgm:t>
        <a:bodyPr/>
        <a:lstStyle/>
        <a:p>
          <a:endParaRPr lang="fr-FR"/>
        </a:p>
      </dgm:t>
    </dgm:pt>
    <dgm:pt modelId="{219DE606-2506-4B9B-918B-5EB258F2928A}" type="sibTrans" cxnId="{2C2C731E-E272-410C-9013-88D8186A83B1}">
      <dgm:prSet/>
      <dgm:spPr/>
      <dgm:t>
        <a:bodyPr/>
        <a:lstStyle/>
        <a:p>
          <a:endParaRPr lang="fr-FR"/>
        </a:p>
      </dgm:t>
    </dgm:pt>
    <dgm:pt modelId="{E719E791-AC0F-4239-9DA2-8432EE772146}">
      <dgm:prSet phldrT="[Texte]" custT="1"/>
      <dgm:spPr>
        <a:xfrm>
          <a:off x="0" y="850052"/>
          <a:ext cx="8784975" cy="1543280"/>
        </a:xfrm>
      </dgm:spPr>
      <dgm:t>
        <a:bodyPr/>
        <a:lstStyle/>
        <a:p>
          <a:r>
            <a:rPr lang="fr-FR" sz="1000" dirty="0" smtClean="0">
              <a:latin typeface="+mn-lt"/>
              <a:ea typeface="+mn-ea"/>
              <a:cs typeface="+mn-cs"/>
            </a:rPr>
            <a:t>Classification des actes? Qui fait quoi dans les ESMS, à domicile? Qui est habilité à fournir des soins médicaux?</a:t>
          </a:r>
          <a:endParaRPr lang="fr-FR" sz="1000" dirty="0">
            <a:latin typeface="+mn-lt"/>
            <a:ea typeface="+mn-ea"/>
            <a:cs typeface="+mn-cs"/>
          </a:endParaRPr>
        </a:p>
      </dgm:t>
    </dgm:pt>
    <dgm:pt modelId="{92A12C9C-907A-41CE-AB47-82BD56DD3050}" type="parTrans" cxnId="{D37EA0B8-1581-42F6-A05D-282DAC4771EA}">
      <dgm:prSet/>
      <dgm:spPr/>
      <dgm:t>
        <a:bodyPr/>
        <a:lstStyle/>
        <a:p>
          <a:endParaRPr lang="fr-FR"/>
        </a:p>
      </dgm:t>
    </dgm:pt>
    <dgm:pt modelId="{F37F40EB-7A09-4DB6-86CA-6701F05B1631}" type="sibTrans" cxnId="{D37EA0B8-1581-42F6-A05D-282DAC4771EA}">
      <dgm:prSet/>
      <dgm:spPr/>
      <dgm:t>
        <a:bodyPr/>
        <a:lstStyle/>
        <a:p>
          <a:endParaRPr lang="fr-FR"/>
        </a:p>
      </dgm:t>
    </dgm:pt>
    <dgm:pt modelId="{A202EB5A-0CEC-4433-B7A2-337B1FAB007E}">
      <dgm:prSet phldrT="[Texte]" custT="1"/>
      <dgm:spPr>
        <a:xfrm>
          <a:off x="0" y="850052"/>
          <a:ext cx="8784975" cy="1543280"/>
        </a:xfrm>
      </dgm:spPr>
      <dgm:t>
        <a:bodyPr/>
        <a:lstStyle/>
        <a:p>
          <a:r>
            <a:rPr lang="fr-FR" sz="1000" dirty="0" smtClean="0">
              <a:latin typeface="+mn-lt"/>
              <a:ea typeface="+mn-ea"/>
              <a:cs typeface="+mn-cs"/>
            </a:rPr>
            <a:t>Quels sont les outils existants pour évaluer la qualité de vie de la personne polyhandicapé =&gt; création d’un outil + simple et standardisé dans une optique de comparaisons</a:t>
          </a:r>
          <a:endParaRPr lang="fr-FR" sz="1000" dirty="0">
            <a:latin typeface="+mn-lt"/>
            <a:ea typeface="+mn-ea"/>
            <a:cs typeface="+mn-cs"/>
          </a:endParaRPr>
        </a:p>
      </dgm:t>
    </dgm:pt>
    <dgm:pt modelId="{DC1799AB-88BB-4661-9ADE-6C96EA373CE3}" type="parTrans" cxnId="{019EA46C-5269-4EC8-9ED7-35ED2FE2A18C}">
      <dgm:prSet/>
      <dgm:spPr/>
      <dgm:t>
        <a:bodyPr/>
        <a:lstStyle/>
        <a:p>
          <a:endParaRPr lang="fr-FR"/>
        </a:p>
      </dgm:t>
    </dgm:pt>
    <dgm:pt modelId="{3EC7ED8F-D798-4759-9376-CE5E66728FF2}" type="sibTrans" cxnId="{019EA46C-5269-4EC8-9ED7-35ED2FE2A18C}">
      <dgm:prSet/>
      <dgm:spPr/>
      <dgm:t>
        <a:bodyPr/>
        <a:lstStyle/>
        <a:p>
          <a:endParaRPr lang="fr-FR"/>
        </a:p>
      </dgm:t>
    </dgm:pt>
    <dgm:pt modelId="{717D99C0-6A44-4F8C-8B20-3DC062954AB7}">
      <dgm:prSet phldrT="[Texte]" custT="1"/>
      <dgm:spPr>
        <a:xfrm>
          <a:off x="0" y="850052"/>
          <a:ext cx="8784975" cy="1543280"/>
        </a:xfrm>
      </dgm:spPr>
      <dgm:t>
        <a:bodyPr/>
        <a:lstStyle/>
        <a:p>
          <a:r>
            <a:rPr lang="fr-FR" sz="1000" dirty="0" smtClean="0">
              <a:latin typeface="+mn-lt"/>
              <a:ea typeface="+mn-ea"/>
              <a:cs typeface="+mn-cs"/>
            </a:rPr>
            <a:t>Quelles sont les méthodologies qui ont été utilisées pour l’autisme pour « transposition »?</a:t>
          </a:r>
          <a:endParaRPr lang="fr-FR" sz="1000" dirty="0">
            <a:latin typeface="+mn-lt"/>
            <a:ea typeface="+mn-ea"/>
            <a:cs typeface="+mn-cs"/>
          </a:endParaRPr>
        </a:p>
      </dgm:t>
    </dgm:pt>
    <dgm:pt modelId="{AAFCDAD1-B025-4F89-82B6-9A84AB3C37CC}" type="parTrans" cxnId="{B039E04C-DF83-4AAB-977A-4F6170249E15}">
      <dgm:prSet/>
      <dgm:spPr/>
      <dgm:t>
        <a:bodyPr/>
        <a:lstStyle/>
        <a:p>
          <a:endParaRPr lang="fr-FR"/>
        </a:p>
      </dgm:t>
    </dgm:pt>
    <dgm:pt modelId="{06F6BEA5-4045-47EA-90C1-0A54F7A1A715}" type="sibTrans" cxnId="{B039E04C-DF83-4AAB-977A-4F6170249E15}">
      <dgm:prSet/>
      <dgm:spPr/>
      <dgm:t>
        <a:bodyPr/>
        <a:lstStyle/>
        <a:p>
          <a:endParaRPr lang="fr-FR"/>
        </a:p>
      </dgm:t>
    </dgm:pt>
    <dgm:pt modelId="{48451314-119F-49C6-8C65-4BB82C0A9E77}" type="pres">
      <dgm:prSet presAssocID="{63F0A64D-ECE0-4229-B875-931F6E6B7F71}" presName="linear" presStyleCnt="0">
        <dgm:presLayoutVars>
          <dgm:animLvl val="lvl"/>
          <dgm:resizeHandles val="exact"/>
        </dgm:presLayoutVars>
      </dgm:prSet>
      <dgm:spPr/>
      <dgm:t>
        <a:bodyPr/>
        <a:lstStyle/>
        <a:p>
          <a:endParaRPr lang="fr-FR"/>
        </a:p>
      </dgm:t>
    </dgm:pt>
    <dgm:pt modelId="{36ECB348-8238-4C98-BDF7-05047092D5EE}" type="pres">
      <dgm:prSet presAssocID="{03626196-CDC2-49A9-AD23-A1BB4B2E0B56}" presName="parentText" presStyleLbl="node1" presStyleIdx="0" presStyleCnt="1" custScaleY="31722" custLinFactNeighborY="-14949">
        <dgm:presLayoutVars>
          <dgm:chMax val="0"/>
          <dgm:bulletEnabled val="1"/>
        </dgm:presLayoutVars>
      </dgm:prSet>
      <dgm:spPr>
        <a:prstGeom prst="roundRect">
          <a:avLst/>
        </a:prstGeom>
      </dgm:spPr>
      <dgm:t>
        <a:bodyPr/>
        <a:lstStyle/>
        <a:p>
          <a:endParaRPr lang="fr-FR"/>
        </a:p>
      </dgm:t>
    </dgm:pt>
    <dgm:pt modelId="{F6F77B24-E1E0-44A7-99F0-E4A327C45291}" type="pres">
      <dgm:prSet presAssocID="{03626196-CDC2-49A9-AD23-A1BB4B2E0B56}" presName="childText" presStyleLbl="revTx" presStyleIdx="0" presStyleCnt="1" custScaleY="101955" custLinFactNeighborY="4484">
        <dgm:presLayoutVars>
          <dgm:bulletEnabled val="1"/>
        </dgm:presLayoutVars>
      </dgm:prSet>
      <dgm:spPr>
        <a:prstGeom prst="rect">
          <a:avLst/>
        </a:prstGeom>
      </dgm:spPr>
      <dgm:t>
        <a:bodyPr/>
        <a:lstStyle/>
        <a:p>
          <a:endParaRPr lang="fr-FR"/>
        </a:p>
      </dgm:t>
    </dgm:pt>
  </dgm:ptLst>
  <dgm:cxnLst>
    <dgm:cxn modelId="{06EE8303-7F05-4DDA-929E-520EE61067A4}" type="presOf" srcId="{21FB6691-2031-4782-B551-2FE97B574BA5}" destId="{F6F77B24-E1E0-44A7-99F0-E4A327C45291}" srcOrd="0" destOrd="1" presId="urn:microsoft.com/office/officeart/2005/8/layout/vList2"/>
    <dgm:cxn modelId="{A8F5314D-4380-4865-B92B-E1D29CAEDD41}" type="presOf" srcId="{A202EB5A-0CEC-4433-B7A2-337B1FAB007E}" destId="{F6F77B24-E1E0-44A7-99F0-E4A327C45291}" srcOrd="0" destOrd="0" presId="urn:microsoft.com/office/officeart/2005/8/layout/vList2"/>
    <dgm:cxn modelId="{2C2C731E-E272-410C-9013-88D8186A83B1}" srcId="{03626196-CDC2-49A9-AD23-A1BB4B2E0B56}" destId="{548619FF-1E63-4450-B5F7-CA23398A7521}" srcOrd="2" destOrd="0" parTransId="{CA6CBE6F-949A-4650-A14A-F5FB31B93FB4}" sibTransId="{219DE606-2506-4B9B-918B-5EB258F2928A}"/>
    <dgm:cxn modelId="{A89A1589-2A02-446A-B756-D6964727EAF8}" type="presOf" srcId="{03626196-CDC2-49A9-AD23-A1BB4B2E0B56}" destId="{36ECB348-8238-4C98-BDF7-05047092D5EE}" srcOrd="0" destOrd="0" presId="urn:microsoft.com/office/officeart/2005/8/layout/vList2"/>
    <dgm:cxn modelId="{D37EA0B8-1581-42F6-A05D-282DAC4771EA}" srcId="{03626196-CDC2-49A9-AD23-A1BB4B2E0B56}" destId="{E719E791-AC0F-4239-9DA2-8432EE772146}" srcOrd="4" destOrd="0" parTransId="{92A12C9C-907A-41CE-AB47-82BD56DD3050}" sibTransId="{F37F40EB-7A09-4DB6-86CA-6701F05B1631}"/>
    <dgm:cxn modelId="{5C05B465-FE88-477F-89E8-96FD74C9F8A9}" type="presOf" srcId="{548619FF-1E63-4450-B5F7-CA23398A7521}" destId="{F6F77B24-E1E0-44A7-99F0-E4A327C45291}" srcOrd="0" destOrd="2" presId="urn:microsoft.com/office/officeart/2005/8/layout/vList2"/>
    <dgm:cxn modelId="{9DB62AC4-C612-46E8-A85A-B38574FE04AD}" srcId="{03626196-CDC2-49A9-AD23-A1BB4B2E0B56}" destId="{CDD6A4AE-B386-42B4-801D-F2F6F5234E51}" srcOrd="3" destOrd="0" parTransId="{0D542AA8-14E6-4F48-B5A9-3B1036591F25}" sibTransId="{82212347-C35B-47A3-9F6A-0D26DCF218C3}"/>
    <dgm:cxn modelId="{E2BB93FC-986B-4E59-8822-4AE44D0B7A44}" type="presOf" srcId="{E719E791-AC0F-4239-9DA2-8432EE772146}" destId="{F6F77B24-E1E0-44A7-99F0-E4A327C45291}" srcOrd="0" destOrd="4" presId="urn:microsoft.com/office/officeart/2005/8/layout/vList2"/>
    <dgm:cxn modelId="{019EA46C-5269-4EC8-9ED7-35ED2FE2A18C}" srcId="{03626196-CDC2-49A9-AD23-A1BB4B2E0B56}" destId="{A202EB5A-0CEC-4433-B7A2-337B1FAB007E}" srcOrd="0" destOrd="0" parTransId="{DC1799AB-88BB-4661-9ADE-6C96EA373CE3}" sibTransId="{3EC7ED8F-D798-4759-9376-CE5E66728FF2}"/>
    <dgm:cxn modelId="{0363208F-C524-424E-B317-253C33E52349}" type="presOf" srcId="{CDD6A4AE-B386-42B4-801D-F2F6F5234E51}" destId="{F6F77B24-E1E0-44A7-99F0-E4A327C45291}" srcOrd="0" destOrd="3" presId="urn:microsoft.com/office/officeart/2005/8/layout/vList2"/>
    <dgm:cxn modelId="{43571428-E646-4D0E-87DD-F4F44E826B7B}" type="presOf" srcId="{63F0A64D-ECE0-4229-B875-931F6E6B7F71}" destId="{48451314-119F-49C6-8C65-4BB82C0A9E77}" srcOrd="0" destOrd="0" presId="urn:microsoft.com/office/officeart/2005/8/layout/vList2"/>
    <dgm:cxn modelId="{A021F44B-3876-4DB3-8D81-812C64AEE37D}" srcId="{03626196-CDC2-49A9-AD23-A1BB4B2E0B56}" destId="{21FB6691-2031-4782-B551-2FE97B574BA5}" srcOrd="1" destOrd="0" parTransId="{9BE201C3-3FBE-43FA-A65D-DDD1D9E75617}" sibTransId="{93734BF2-D61C-4B4A-BB3E-DC3E7C4485A6}"/>
    <dgm:cxn modelId="{36FC968E-AAB7-4040-A30C-F8CF7F316231}" srcId="{63F0A64D-ECE0-4229-B875-931F6E6B7F71}" destId="{03626196-CDC2-49A9-AD23-A1BB4B2E0B56}" srcOrd="0" destOrd="0" parTransId="{19AFA65C-ADAB-4FA6-B764-2E8EC3A3B7EA}" sibTransId="{C2B4D4E4-47CD-409B-BA21-E4754D77E52D}"/>
    <dgm:cxn modelId="{11308F05-0452-4817-A800-FFFFFB03E023}" type="presOf" srcId="{717D99C0-6A44-4F8C-8B20-3DC062954AB7}" destId="{F6F77B24-E1E0-44A7-99F0-E4A327C45291}" srcOrd="0" destOrd="5" presId="urn:microsoft.com/office/officeart/2005/8/layout/vList2"/>
    <dgm:cxn modelId="{B039E04C-DF83-4AAB-977A-4F6170249E15}" srcId="{03626196-CDC2-49A9-AD23-A1BB4B2E0B56}" destId="{717D99C0-6A44-4F8C-8B20-3DC062954AB7}" srcOrd="5" destOrd="0" parTransId="{AAFCDAD1-B025-4F89-82B6-9A84AB3C37CC}" sibTransId="{06F6BEA5-4045-47EA-90C1-0A54F7A1A715}"/>
    <dgm:cxn modelId="{C451CEE0-175B-4A4C-88C8-A87B6FF03505}" type="presParOf" srcId="{48451314-119F-49C6-8C65-4BB82C0A9E77}" destId="{36ECB348-8238-4C98-BDF7-05047092D5EE}" srcOrd="0" destOrd="0" presId="urn:microsoft.com/office/officeart/2005/8/layout/vList2"/>
    <dgm:cxn modelId="{516AC37C-94F8-4FA9-899D-7159A9B2B4A5}" type="presParOf" srcId="{48451314-119F-49C6-8C65-4BB82C0A9E77}" destId="{F6F77B24-E1E0-44A7-99F0-E4A327C45291}" srcOrd="1" destOrd="0" presId="urn:microsoft.com/office/officeart/2005/8/layout/vList2"/>
  </dgm:cxnLst>
  <dgm:bg/>
  <dgm:whole/>
  <dgm:extLst>
    <a:ext uri="http://schemas.microsoft.com/office/drawing/2008/diagram">
      <dsp:dataModelExt xmlns:dsp="http://schemas.microsoft.com/office/drawing/2008/diagram" relId="rId43"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AE7720EA-1A99-49B4-94AA-E961792259F1}" type="doc">
      <dgm:prSet loTypeId="urn:microsoft.com/office/officeart/2005/8/layout/vList2" loCatId="list" qsTypeId="urn:microsoft.com/office/officeart/2005/8/quickstyle/simple2" qsCatId="simple" csTypeId="urn:microsoft.com/office/officeart/2005/8/colors/accent3_1" csCatId="accent3" phldr="1"/>
      <dgm:spPr/>
      <dgm:t>
        <a:bodyPr/>
        <a:lstStyle/>
        <a:p>
          <a:endParaRPr lang="fr-FR"/>
        </a:p>
      </dgm:t>
    </dgm:pt>
    <dgm:pt modelId="{93EB017E-057F-4F45-A7E7-CDF49B18E768}">
      <dgm:prSet phldrT="[Texte]" custT="1"/>
      <dgm:spPr>
        <a:xfrm>
          <a:off x="0" y="229430"/>
          <a:ext cx="8784975" cy="500116"/>
        </a:xfrm>
      </dgm:spPr>
      <dgm:t>
        <a:bodyPr/>
        <a:lstStyle/>
        <a:p>
          <a:r>
            <a:rPr lang="fr-FR" sz="1100" b="1" dirty="0" smtClean="0">
              <a:latin typeface="+mn-lt"/>
              <a:ea typeface="+mn-ea"/>
              <a:cs typeface="+mn-cs"/>
            </a:rPr>
            <a:t>Méthodologie de recherche</a:t>
          </a:r>
          <a:endParaRPr lang="fr-FR" sz="1100" b="1" dirty="0">
            <a:latin typeface="+mn-lt"/>
            <a:ea typeface="+mn-ea"/>
            <a:cs typeface="+mn-cs"/>
          </a:endParaRPr>
        </a:p>
      </dgm:t>
    </dgm:pt>
    <dgm:pt modelId="{08EAFB12-B35D-44AD-AB5C-2ADCBC3227DC}" type="parTrans" cxnId="{3C85A627-8F43-4FA5-8628-F92870DF0119}">
      <dgm:prSet/>
      <dgm:spPr/>
      <dgm:t>
        <a:bodyPr/>
        <a:lstStyle/>
        <a:p>
          <a:endParaRPr lang="fr-FR"/>
        </a:p>
      </dgm:t>
    </dgm:pt>
    <dgm:pt modelId="{97A019BF-9053-47B8-8D63-2B82A406D489}" type="sibTrans" cxnId="{3C85A627-8F43-4FA5-8628-F92870DF0119}">
      <dgm:prSet/>
      <dgm:spPr/>
      <dgm:t>
        <a:bodyPr/>
        <a:lstStyle/>
        <a:p>
          <a:endParaRPr lang="fr-FR"/>
        </a:p>
      </dgm:t>
    </dgm:pt>
    <dgm:pt modelId="{FB08D903-2DAC-4751-9AB5-827B181575F7}">
      <dgm:prSet phldrT="[Texte]" custT="1"/>
      <dgm:spPr>
        <a:xfrm>
          <a:off x="0" y="944104"/>
          <a:ext cx="8784975" cy="1260377"/>
        </a:xfrm>
      </dgm:spPr>
      <dgm:t>
        <a:bodyPr/>
        <a:lstStyle/>
        <a:p>
          <a:r>
            <a:rPr lang="fr-FR" sz="1000" dirty="0" smtClean="0">
              <a:latin typeface="+mn-lt"/>
              <a:ea typeface="+mn-ea"/>
              <a:cs typeface="+mn-cs"/>
            </a:rPr>
            <a:t>Quels sont les méthodes et processus d’apprentissage qui fonctionnent et quels sont ceux qui ne fonctionnent pas?</a:t>
          </a:r>
          <a:endParaRPr lang="fr-FR" sz="1000" dirty="0">
            <a:latin typeface="+mn-lt"/>
            <a:ea typeface="+mn-ea"/>
            <a:cs typeface="+mn-cs"/>
          </a:endParaRPr>
        </a:p>
      </dgm:t>
    </dgm:pt>
    <dgm:pt modelId="{20E49C7A-FDD1-4565-BF6D-9A4BA6C4D4EF}" type="parTrans" cxnId="{DBF86F5A-0ABD-44DA-B7E7-CF4F0A0F692C}">
      <dgm:prSet/>
      <dgm:spPr/>
      <dgm:t>
        <a:bodyPr/>
        <a:lstStyle/>
        <a:p>
          <a:endParaRPr lang="fr-FR"/>
        </a:p>
      </dgm:t>
    </dgm:pt>
    <dgm:pt modelId="{842E973D-C6C2-489C-A47F-42E27845B140}" type="sibTrans" cxnId="{DBF86F5A-0ABD-44DA-B7E7-CF4F0A0F692C}">
      <dgm:prSet/>
      <dgm:spPr/>
      <dgm:t>
        <a:bodyPr/>
        <a:lstStyle/>
        <a:p>
          <a:endParaRPr lang="fr-FR"/>
        </a:p>
      </dgm:t>
    </dgm:pt>
    <dgm:pt modelId="{1ECF34B1-FB4A-43FD-B523-11A581E0A7B8}">
      <dgm:prSet phldrT="[Texte]" custT="1"/>
      <dgm:spPr>
        <a:xfrm>
          <a:off x="0" y="944104"/>
          <a:ext cx="8784975" cy="1260377"/>
        </a:xfrm>
      </dgm:spPr>
      <dgm:t>
        <a:bodyPr/>
        <a:lstStyle/>
        <a:p>
          <a:r>
            <a:rPr lang="fr-FR" sz="1000" dirty="0" smtClean="0">
              <a:latin typeface="+mn-lt"/>
              <a:ea typeface="+mn-ea"/>
              <a:cs typeface="+mn-cs"/>
            </a:rPr>
            <a:t>Comment développer des modalités de communication auprès de la personne polyhandicapée?</a:t>
          </a:r>
          <a:endParaRPr lang="fr-FR" sz="1000" dirty="0">
            <a:latin typeface="+mn-lt"/>
            <a:ea typeface="+mn-ea"/>
            <a:cs typeface="+mn-cs"/>
          </a:endParaRPr>
        </a:p>
      </dgm:t>
    </dgm:pt>
    <dgm:pt modelId="{BB7877B0-7CA2-47BD-AB6E-D323270E4BBA}" type="parTrans" cxnId="{324BD927-7DDC-403C-8B4D-414693DAA8D1}">
      <dgm:prSet/>
      <dgm:spPr/>
      <dgm:t>
        <a:bodyPr/>
        <a:lstStyle/>
        <a:p>
          <a:endParaRPr lang="fr-FR"/>
        </a:p>
      </dgm:t>
    </dgm:pt>
    <dgm:pt modelId="{CAAB520D-379B-4870-9F04-95EB477844AA}" type="sibTrans" cxnId="{324BD927-7DDC-403C-8B4D-414693DAA8D1}">
      <dgm:prSet/>
      <dgm:spPr/>
      <dgm:t>
        <a:bodyPr/>
        <a:lstStyle/>
        <a:p>
          <a:endParaRPr lang="fr-FR"/>
        </a:p>
      </dgm:t>
    </dgm:pt>
    <dgm:pt modelId="{F5541F24-27F7-48E2-9376-B1C32AF505A9}">
      <dgm:prSet phldrT="[Texte]" custT="1"/>
      <dgm:spPr>
        <a:xfrm>
          <a:off x="0" y="944104"/>
          <a:ext cx="8784975" cy="1260377"/>
        </a:xfrm>
      </dgm:spPr>
      <dgm:t>
        <a:bodyPr/>
        <a:lstStyle/>
        <a:p>
          <a:r>
            <a:rPr lang="fr-FR" sz="1000" dirty="0" smtClean="0">
              <a:latin typeface="+mn-lt"/>
              <a:ea typeface="+mn-ea"/>
              <a:cs typeface="+mn-cs"/>
            </a:rPr>
            <a:t>Comment inclure les personnes polyhandicapées dans les recherches?</a:t>
          </a:r>
          <a:endParaRPr lang="fr-FR" sz="1000" dirty="0">
            <a:latin typeface="+mn-lt"/>
            <a:ea typeface="+mn-ea"/>
            <a:cs typeface="+mn-cs"/>
          </a:endParaRPr>
        </a:p>
      </dgm:t>
    </dgm:pt>
    <dgm:pt modelId="{3EA57EA8-BE76-4E94-BD88-1BE00327D503}" type="parTrans" cxnId="{1134403C-C76D-438E-9CE0-296E9BDA79C6}">
      <dgm:prSet/>
      <dgm:spPr/>
      <dgm:t>
        <a:bodyPr/>
        <a:lstStyle/>
        <a:p>
          <a:endParaRPr lang="fr-FR"/>
        </a:p>
      </dgm:t>
    </dgm:pt>
    <dgm:pt modelId="{7BA2B052-C161-44CF-97BE-29750C3D023C}" type="sibTrans" cxnId="{1134403C-C76D-438E-9CE0-296E9BDA79C6}">
      <dgm:prSet/>
      <dgm:spPr/>
      <dgm:t>
        <a:bodyPr/>
        <a:lstStyle/>
        <a:p>
          <a:endParaRPr lang="fr-FR"/>
        </a:p>
      </dgm:t>
    </dgm:pt>
    <dgm:pt modelId="{E206BC52-F6DC-4240-A012-77E25BED2D67}">
      <dgm:prSet phldrT="[Texte]" custT="1"/>
      <dgm:spPr>
        <a:xfrm>
          <a:off x="0" y="944104"/>
          <a:ext cx="8784975" cy="1260377"/>
        </a:xfrm>
      </dgm:spPr>
      <dgm:t>
        <a:bodyPr/>
        <a:lstStyle/>
        <a:p>
          <a:r>
            <a:rPr lang="fr-FR" sz="1000" dirty="0" smtClean="0">
              <a:latin typeface="+mn-lt"/>
              <a:ea typeface="+mn-ea"/>
              <a:cs typeface="+mn-cs"/>
            </a:rPr>
            <a:t>Projets de recherche autour de la validation des méthodes et outils utilisés auprès des personnes polyhandicapées</a:t>
          </a:r>
          <a:endParaRPr lang="fr-FR" sz="1000" dirty="0">
            <a:latin typeface="+mn-lt"/>
            <a:ea typeface="+mn-ea"/>
            <a:cs typeface="+mn-cs"/>
          </a:endParaRPr>
        </a:p>
      </dgm:t>
    </dgm:pt>
    <dgm:pt modelId="{4B7FC252-B1CA-4761-B789-99C8C449A3C0}" type="parTrans" cxnId="{AFC43034-1271-438E-8BDE-9E38B800D165}">
      <dgm:prSet/>
      <dgm:spPr/>
      <dgm:t>
        <a:bodyPr/>
        <a:lstStyle/>
        <a:p>
          <a:endParaRPr lang="fr-FR"/>
        </a:p>
      </dgm:t>
    </dgm:pt>
    <dgm:pt modelId="{94D6621F-CA32-4174-A5EE-D2101587EAAF}" type="sibTrans" cxnId="{AFC43034-1271-438E-8BDE-9E38B800D165}">
      <dgm:prSet/>
      <dgm:spPr/>
      <dgm:t>
        <a:bodyPr/>
        <a:lstStyle/>
        <a:p>
          <a:endParaRPr lang="fr-FR"/>
        </a:p>
      </dgm:t>
    </dgm:pt>
    <dgm:pt modelId="{BE06E42A-3D87-4392-9E4B-E51E9578B53C}">
      <dgm:prSet phldrT="[Texte]" custT="1"/>
      <dgm:spPr>
        <a:xfrm>
          <a:off x="0" y="944104"/>
          <a:ext cx="8784975" cy="1260377"/>
        </a:xfrm>
      </dgm:spPr>
      <dgm:t>
        <a:bodyPr/>
        <a:lstStyle/>
        <a:p>
          <a:r>
            <a:rPr lang="fr-FR" sz="1000" dirty="0" smtClean="0">
              <a:latin typeface="+mn-lt"/>
              <a:ea typeface="+mn-ea"/>
              <a:cs typeface="+mn-cs"/>
            </a:rPr>
            <a:t>Etude des méthodologies de recherche utilisées auprès de personnes lourdement handicapées pour éventuellement des comparaisons (</a:t>
          </a:r>
          <a:r>
            <a:rPr lang="fr-FR" sz="1000" dirty="0" err="1" smtClean="0">
              <a:latin typeface="+mn-lt"/>
              <a:ea typeface="+mn-ea"/>
              <a:cs typeface="+mn-cs"/>
            </a:rPr>
            <a:t>exple</a:t>
          </a:r>
          <a:r>
            <a:rPr lang="fr-FR" sz="1000" dirty="0" smtClean="0">
              <a:latin typeface="+mn-lt"/>
              <a:ea typeface="+mn-ea"/>
              <a:cs typeface="+mn-cs"/>
            </a:rPr>
            <a:t> autisme)</a:t>
          </a:r>
          <a:endParaRPr lang="fr-FR" sz="1000" dirty="0">
            <a:latin typeface="+mn-lt"/>
            <a:ea typeface="+mn-ea"/>
            <a:cs typeface="+mn-cs"/>
          </a:endParaRPr>
        </a:p>
      </dgm:t>
    </dgm:pt>
    <dgm:pt modelId="{FE9486E9-E3FE-4696-B9BF-23588EBB959F}" type="parTrans" cxnId="{54E36C56-5D7F-4C2D-B628-DA6F1D03B263}">
      <dgm:prSet/>
      <dgm:spPr/>
      <dgm:t>
        <a:bodyPr/>
        <a:lstStyle/>
        <a:p>
          <a:endParaRPr lang="fr-FR"/>
        </a:p>
      </dgm:t>
    </dgm:pt>
    <dgm:pt modelId="{DCF3E7AA-F872-4E87-878C-B69F3F038BCB}" type="sibTrans" cxnId="{54E36C56-5D7F-4C2D-B628-DA6F1D03B263}">
      <dgm:prSet/>
      <dgm:spPr/>
      <dgm:t>
        <a:bodyPr/>
        <a:lstStyle/>
        <a:p>
          <a:endParaRPr lang="fr-FR"/>
        </a:p>
      </dgm:t>
    </dgm:pt>
    <dgm:pt modelId="{3E78385C-782F-47F9-ACEC-AFEB5236E4F6}" type="pres">
      <dgm:prSet presAssocID="{AE7720EA-1A99-49B4-94AA-E961792259F1}" presName="linear" presStyleCnt="0">
        <dgm:presLayoutVars>
          <dgm:animLvl val="lvl"/>
          <dgm:resizeHandles val="exact"/>
        </dgm:presLayoutVars>
      </dgm:prSet>
      <dgm:spPr/>
      <dgm:t>
        <a:bodyPr/>
        <a:lstStyle/>
        <a:p>
          <a:endParaRPr lang="fr-FR"/>
        </a:p>
      </dgm:t>
    </dgm:pt>
    <dgm:pt modelId="{3E04859F-EF95-4B5F-AE6E-B6576C057928}" type="pres">
      <dgm:prSet presAssocID="{93EB017E-057F-4F45-A7E7-CDF49B18E768}" presName="parentText" presStyleLbl="node1" presStyleIdx="0" presStyleCnt="1" custScaleY="33775" custLinFactNeighborY="-4099">
        <dgm:presLayoutVars>
          <dgm:chMax val="0"/>
          <dgm:bulletEnabled val="1"/>
        </dgm:presLayoutVars>
      </dgm:prSet>
      <dgm:spPr>
        <a:prstGeom prst="roundRect">
          <a:avLst/>
        </a:prstGeom>
      </dgm:spPr>
      <dgm:t>
        <a:bodyPr/>
        <a:lstStyle/>
        <a:p>
          <a:endParaRPr lang="fr-FR"/>
        </a:p>
      </dgm:t>
    </dgm:pt>
    <dgm:pt modelId="{A4479FD2-BD40-4A33-A20B-6FCB43C2CBD1}" type="pres">
      <dgm:prSet presAssocID="{93EB017E-057F-4F45-A7E7-CDF49B18E768}" presName="childText" presStyleLbl="revTx" presStyleIdx="0" presStyleCnt="1" custScaleY="97672" custLinFactNeighborY="2347">
        <dgm:presLayoutVars>
          <dgm:bulletEnabled val="1"/>
        </dgm:presLayoutVars>
      </dgm:prSet>
      <dgm:spPr>
        <a:prstGeom prst="rect">
          <a:avLst/>
        </a:prstGeom>
      </dgm:spPr>
      <dgm:t>
        <a:bodyPr/>
        <a:lstStyle/>
        <a:p>
          <a:endParaRPr lang="fr-FR"/>
        </a:p>
      </dgm:t>
    </dgm:pt>
  </dgm:ptLst>
  <dgm:cxnLst>
    <dgm:cxn modelId="{324BD927-7DDC-403C-8B4D-414693DAA8D1}" srcId="{93EB017E-057F-4F45-A7E7-CDF49B18E768}" destId="{1ECF34B1-FB4A-43FD-B523-11A581E0A7B8}" srcOrd="1" destOrd="0" parTransId="{BB7877B0-7CA2-47BD-AB6E-D323270E4BBA}" sibTransId="{CAAB520D-379B-4870-9F04-95EB477844AA}"/>
    <dgm:cxn modelId="{20358525-86AD-442D-9B64-54FBF2A205DD}" type="presOf" srcId="{F5541F24-27F7-48E2-9376-B1C32AF505A9}" destId="{A4479FD2-BD40-4A33-A20B-6FCB43C2CBD1}" srcOrd="0" destOrd="2" presId="urn:microsoft.com/office/officeart/2005/8/layout/vList2"/>
    <dgm:cxn modelId="{89FE5FAF-29C1-45F4-9884-4AFB890FB251}" type="presOf" srcId="{E206BC52-F6DC-4240-A012-77E25BED2D67}" destId="{A4479FD2-BD40-4A33-A20B-6FCB43C2CBD1}" srcOrd="0" destOrd="3" presId="urn:microsoft.com/office/officeart/2005/8/layout/vList2"/>
    <dgm:cxn modelId="{AFC43034-1271-438E-8BDE-9E38B800D165}" srcId="{93EB017E-057F-4F45-A7E7-CDF49B18E768}" destId="{E206BC52-F6DC-4240-A012-77E25BED2D67}" srcOrd="3" destOrd="0" parTransId="{4B7FC252-B1CA-4761-B789-99C8C449A3C0}" sibTransId="{94D6621F-CA32-4174-A5EE-D2101587EAAF}"/>
    <dgm:cxn modelId="{5618C5B4-19BA-4312-B992-6FC00BF2E0F8}" type="presOf" srcId="{1ECF34B1-FB4A-43FD-B523-11A581E0A7B8}" destId="{A4479FD2-BD40-4A33-A20B-6FCB43C2CBD1}" srcOrd="0" destOrd="1" presId="urn:microsoft.com/office/officeart/2005/8/layout/vList2"/>
    <dgm:cxn modelId="{0D71B456-42CF-4AA4-A861-7EFDBF0128D0}" type="presOf" srcId="{FB08D903-2DAC-4751-9AB5-827B181575F7}" destId="{A4479FD2-BD40-4A33-A20B-6FCB43C2CBD1}" srcOrd="0" destOrd="0" presId="urn:microsoft.com/office/officeart/2005/8/layout/vList2"/>
    <dgm:cxn modelId="{1134403C-C76D-438E-9CE0-296E9BDA79C6}" srcId="{93EB017E-057F-4F45-A7E7-CDF49B18E768}" destId="{F5541F24-27F7-48E2-9376-B1C32AF505A9}" srcOrd="2" destOrd="0" parTransId="{3EA57EA8-BE76-4E94-BD88-1BE00327D503}" sibTransId="{7BA2B052-C161-44CF-97BE-29750C3D023C}"/>
    <dgm:cxn modelId="{3C85A627-8F43-4FA5-8628-F92870DF0119}" srcId="{AE7720EA-1A99-49B4-94AA-E961792259F1}" destId="{93EB017E-057F-4F45-A7E7-CDF49B18E768}" srcOrd="0" destOrd="0" parTransId="{08EAFB12-B35D-44AD-AB5C-2ADCBC3227DC}" sibTransId="{97A019BF-9053-47B8-8D63-2B82A406D489}"/>
    <dgm:cxn modelId="{DBF86F5A-0ABD-44DA-B7E7-CF4F0A0F692C}" srcId="{93EB017E-057F-4F45-A7E7-CDF49B18E768}" destId="{FB08D903-2DAC-4751-9AB5-827B181575F7}" srcOrd="0" destOrd="0" parTransId="{20E49C7A-FDD1-4565-BF6D-9A4BA6C4D4EF}" sibTransId="{842E973D-C6C2-489C-A47F-42E27845B140}"/>
    <dgm:cxn modelId="{718331BA-7D5A-495A-AA57-80BE45A64980}" type="presOf" srcId="{93EB017E-057F-4F45-A7E7-CDF49B18E768}" destId="{3E04859F-EF95-4B5F-AE6E-B6576C057928}" srcOrd="0" destOrd="0" presId="urn:microsoft.com/office/officeart/2005/8/layout/vList2"/>
    <dgm:cxn modelId="{F326A1F1-FFCC-477F-9E3F-EA9617F0DD08}" type="presOf" srcId="{AE7720EA-1A99-49B4-94AA-E961792259F1}" destId="{3E78385C-782F-47F9-ACEC-AFEB5236E4F6}" srcOrd="0" destOrd="0" presId="urn:microsoft.com/office/officeart/2005/8/layout/vList2"/>
    <dgm:cxn modelId="{54E36C56-5D7F-4C2D-B628-DA6F1D03B263}" srcId="{93EB017E-057F-4F45-A7E7-CDF49B18E768}" destId="{BE06E42A-3D87-4392-9E4B-E51E9578B53C}" srcOrd="4" destOrd="0" parTransId="{FE9486E9-E3FE-4696-B9BF-23588EBB959F}" sibTransId="{DCF3E7AA-F872-4E87-878C-B69F3F038BCB}"/>
    <dgm:cxn modelId="{2D0A5B74-A4F0-485A-8B56-6E85C4EC6177}" type="presOf" srcId="{BE06E42A-3D87-4392-9E4B-E51E9578B53C}" destId="{A4479FD2-BD40-4A33-A20B-6FCB43C2CBD1}" srcOrd="0" destOrd="4" presId="urn:microsoft.com/office/officeart/2005/8/layout/vList2"/>
    <dgm:cxn modelId="{58A2E125-0E68-4B1D-B1AC-BECEFD68B218}" type="presParOf" srcId="{3E78385C-782F-47F9-ACEC-AFEB5236E4F6}" destId="{3E04859F-EF95-4B5F-AE6E-B6576C057928}" srcOrd="0" destOrd="0" presId="urn:microsoft.com/office/officeart/2005/8/layout/vList2"/>
    <dgm:cxn modelId="{2C1CEF7A-5C7C-453D-A63E-CF668422026B}" type="presParOf" srcId="{3E78385C-782F-47F9-ACEC-AFEB5236E4F6}" destId="{A4479FD2-BD40-4A33-A20B-6FCB43C2CBD1}" srcOrd="1" destOrd="0" presId="urn:microsoft.com/office/officeart/2005/8/layout/vList2"/>
  </dgm:cxnLst>
  <dgm:bg/>
  <dgm:whole/>
  <dgm:extLst>
    <a:ext uri="http://schemas.microsoft.com/office/drawing/2008/diagram">
      <dsp:dataModelExt xmlns:dsp="http://schemas.microsoft.com/office/drawing/2008/diagram" relId="rId48"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36E4818C-07DC-4C89-9E9A-CB444F5F3BD3}" type="doc">
      <dgm:prSet loTypeId="urn:microsoft.com/office/officeart/2008/layout/VerticalCurvedList" loCatId="list" qsTypeId="urn:microsoft.com/office/officeart/2005/8/quickstyle/simple4" qsCatId="simple" csTypeId="urn:microsoft.com/office/officeart/2005/8/colors/accent5_1" csCatId="accent5" phldr="1"/>
      <dgm:spPr/>
      <dgm:t>
        <a:bodyPr/>
        <a:lstStyle/>
        <a:p>
          <a:endParaRPr lang="fr-FR"/>
        </a:p>
      </dgm:t>
    </dgm:pt>
    <dgm:pt modelId="{7554B67A-8F51-4E57-A963-3A00AA27BB53}">
      <dgm:prSet phldrT="[Texte]"/>
      <dgm:spPr/>
      <dgm:t>
        <a:bodyPr/>
        <a:lstStyle/>
        <a:p>
          <a:r>
            <a:rPr lang="fr-FR" dirty="0" smtClean="0"/>
            <a:t>Des axes de recherche / questions de recherche plutôt généraux</a:t>
          </a:r>
          <a:endParaRPr lang="fr-FR" dirty="0"/>
        </a:p>
      </dgm:t>
    </dgm:pt>
    <dgm:pt modelId="{06880156-473C-4A8C-BA10-B9E5EA87C6DD}" type="parTrans" cxnId="{545B6FF7-566C-4E89-9573-132C9E5B0D5C}">
      <dgm:prSet/>
      <dgm:spPr/>
      <dgm:t>
        <a:bodyPr/>
        <a:lstStyle/>
        <a:p>
          <a:endParaRPr lang="fr-FR"/>
        </a:p>
      </dgm:t>
    </dgm:pt>
    <dgm:pt modelId="{2E29B570-230D-4009-8FD4-3044A97DA7B3}" type="sibTrans" cxnId="{545B6FF7-566C-4E89-9573-132C9E5B0D5C}">
      <dgm:prSet/>
      <dgm:spPr/>
      <dgm:t>
        <a:bodyPr/>
        <a:lstStyle/>
        <a:p>
          <a:endParaRPr lang="fr-FR"/>
        </a:p>
      </dgm:t>
    </dgm:pt>
    <dgm:pt modelId="{3BBEC354-C187-4159-976D-47F628186E4E}">
      <dgm:prSet/>
      <dgm:spPr/>
      <dgm:t>
        <a:bodyPr/>
        <a:lstStyle/>
        <a:p>
          <a:r>
            <a:rPr lang="fr-FR" smtClean="0"/>
            <a:t>Pour le moment pas de réflexion systématique sur le dispositif à mettre en regard de ces questions</a:t>
          </a:r>
          <a:endParaRPr lang="fr-FR" dirty="0" smtClean="0"/>
        </a:p>
      </dgm:t>
    </dgm:pt>
    <dgm:pt modelId="{698CD86C-081B-40A4-BDF1-75C2DF6CCD47}" type="parTrans" cxnId="{C1D2FA95-9BB9-4BAD-8FE5-FE30D2615601}">
      <dgm:prSet/>
      <dgm:spPr/>
      <dgm:t>
        <a:bodyPr/>
        <a:lstStyle/>
        <a:p>
          <a:endParaRPr lang="fr-FR"/>
        </a:p>
      </dgm:t>
    </dgm:pt>
    <dgm:pt modelId="{C6B147F8-3089-408C-88C0-04DA7F35D77D}" type="sibTrans" cxnId="{C1D2FA95-9BB9-4BAD-8FE5-FE30D2615601}">
      <dgm:prSet/>
      <dgm:spPr/>
      <dgm:t>
        <a:bodyPr/>
        <a:lstStyle/>
        <a:p>
          <a:endParaRPr lang="fr-FR"/>
        </a:p>
      </dgm:t>
    </dgm:pt>
    <dgm:pt modelId="{78DF2BA6-4CD7-4A22-BD52-5DC1049BCA78}">
      <dgm:prSet/>
      <dgm:spPr/>
      <dgm:t>
        <a:bodyPr/>
        <a:lstStyle/>
        <a:p>
          <a:r>
            <a:rPr lang="fr-FR" dirty="0" smtClean="0"/>
            <a:t>Reste à déterminer pour ces questions, quel type de données est nécessaire (statistiques, longitudinales)</a:t>
          </a:r>
          <a:endParaRPr lang="fr-FR" dirty="0"/>
        </a:p>
      </dgm:t>
    </dgm:pt>
    <dgm:pt modelId="{CD5E16BF-5C33-43AA-8702-BC432DEA69EE}" type="parTrans" cxnId="{8875681A-899A-49EB-A763-FE802A10BFD2}">
      <dgm:prSet/>
      <dgm:spPr/>
      <dgm:t>
        <a:bodyPr/>
        <a:lstStyle/>
        <a:p>
          <a:endParaRPr lang="fr-FR"/>
        </a:p>
      </dgm:t>
    </dgm:pt>
    <dgm:pt modelId="{2197B5D8-FEDD-4E00-B22D-B3F476395DF5}" type="sibTrans" cxnId="{8875681A-899A-49EB-A763-FE802A10BFD2}">
      <dgm:prSet/>
      <dgm:spPr/>
      <dgm:t>
        <a:bodyPr/>
        <a:lstStyle/>
        <a:p>
          <a:endParaRPr lang="fr-FR"/>
        </a:p>
      </dgm:t>
    </dgm:pt>
    <dgm:pt modelId="{55B49FAB-5E56-403A-BD69-DD1C991984BF}" type="pres">
      <dgm:prSet presAssocID="{36E4818C-07DC-4C89-9E9A-CB444F5F3BD3}" presName="Name0" presStyleCnt="0">
        <dgm:presLayoutVars>
          <dgm:chMax val="7"/>
          <dgm:chPref val="7"/>
          <dgm:dir/>
        </dgm:presLayoutVars>
      </dgm:prSet>
      <dgm:spPr/>
      <dgm:t>
        <a:bodyPr/>
        <a:lstStyle/>
        <a:p>
          <a:endParaRPr lang="fr-FR"/>
        </a:p>
      </dgm:t>
    </dgm:pt>
    <dgm:pt modelId="{A78C602E-31CC-41D5-BC40-87FD617C12B1}" type="pres">
      <dgm:prSet presAssocID="{36E4818C-07DC-4C89-9E9A-CB444F5F3BD3}" presName="Name1" presStyleCnt="0"/>
      <dgm:spPr/>
      <dgm:t>
        <a:bodyPr/>
        <a:lstStyle/>
        <a:p>
          <a:endParaRPr lang="fr-FR"/>
        </a:p>
      </dgm:t>
    </dgm:pt>
    <dgm:pt modelId="{2AABB5DF-E0B4-4FE2-ADFE-E9376CEBDF1D}" type="pres">
      <dgm:prSet presAssocID="{36E4818C-07DC-4C89-9E9A-CB444F5F3BD3}" presName="cycle" presStyleCnt="0"/>
      <dgm:spPr/>
      <dgm:t>
        <a:bodyPr/>
        <a:lstStyle/>
        <a:p>
          <a:endParaRPr lang="fr-FR"/>
        </a:p>
      </dgm:t>
    </dgm:pt>
    <dgm:pt modelId="{E2A552E4-D96F-4D62-8A04-5BF3E2B54167}" type="pres">
      <dgm:prSet presAssocID="{36E4818C-07DC-4C89-9E9A-CB444F5F3BD3}" presName="srcNode" presStyleLbl="node1" presStyleIdx="0" presStyleCnt="3"/>
      <dgm:spPr/>
      <dgm:t>
        <a:bodyPr/>
        <a:lstStyle/>
        <a:p>
          <a:endParaRPr lang="fr-FR"/>
        </a:p>
      </dgm:t>
    </dgm:pt>
    <dgm:pt modelId="{2DD8E9C8-8A96-413C-B3E2-BB869D51DAC0}" type="pres">
      <dgm:prSet presAssocID="{36E4818C-07DC-4C89-9E9A-CB444F5F3BD3}" presName="conn" presStyleLbl="parChTrans1D2" presStyleIdx="0" presStyleCnt="1"/>
      <dgm:spPr/>
      <dgm:t>
        <a:bodyPr/>
        <a:lstStyle/>
        <a:p>
          <a:endParaRPr lang="fr-FR"/>
        </a:p>
      </dgm:t>
    </dgm:pt>
    <dgm:pt modelId="{A587DA07-C323-4434-AB8E-B50C30CAB7E7}" type="pres">
      <dgm:prSet presAssocID="{36E4818C-07DC-4C89-9E9A-CB444F5F3BD3}" presName="extraNode" presStyleLbl="node1" presStyleIdx="0" presStyleCnt="3"/>
      <dgm:spPr/>
      <dgm:t>
        <a:bodyPr/>
        <a:lstStyle/>
        <a:p>
          <a:endParaRPr lang="fr-FR"/>
        </a:p>
      </dgm:t>
    </dgm:pt>
    <dgm:pt modelId="{EA30EF6B-6F87-4428-B6DE-2DB1C75A870C}" type="pres">
      <dgm:prSet presAssocID="{36E4818C-07DC-4C89-9E9A-CB444F5F3BD3}" presName="dstNode" presStyleLbl="node1" presStyleIdx="0" presStyleCnt="3"/>
      <dgm:spPr/>
      <dgm:t>
        <a:bodyPr/>
        <a:lstStyle/>
        <a:p>
          <a:endParaRPr lang="fr-FR"/>
        </a:p>
      </dgm:t>
    </dgm:pt>
    <dgm:pt modelId="{C091ECAA-E507-4C92-A057-57DA57C39075}" type="pres">
      <dgm:prSet presAssocID="{7554B67A-8F51-4E57-A963-3A00AA27BB53}" presName="text_1" presStyleLbl="node1" presStyleIdx="0" presStyleCnt="3">
        <dgm:presLayoutVars>
          <dgm:bulletEnabled val="1"/>
        </dgm:presLayoutVars>
      </dgm:prSet>
      <dgm:spPr/>
      <dgm:t>
        <a:bodyPr/>
        <a:lstStyle/>
        <a:p>
          <a:endParaRPr lang="fr-FR"/>
        </a:p>
      </dgm:t>
    </dgm:pt>
    <dgm:pt modelId="{60DED03C-0065-43FF-8A76-C31CEAE28EEF}" type="pres">
      <dgm:prSet presAssocID="{7554B67A-8F51-4E57-A963-3A00AA27BB53}" presName="accent_1" presStyleCnt="0"/>
      <dgm:spPr/>
      <dgm:t>
        <a:bodyPr/>
        <a:lstStyle/>
        <a:p>
          <a:endParaRPr lang="fr-FR"/>
        </a:p>
      </dgm:t>
    </dgm:pt>
    <dgm:pt modelId="{6535868E-A4EE-433D-98F1-7F2E325641DC}" type="pres">
      <dgm:prSet presAssocID="{7554B67A-8F51-4E57-A963-3A00AA27BB53}" presName="accentRepeatNode" presStyleLbl="solidFgAcc1" presStyleIdx="0" presStyleCnt="3"/>
      <dgm:spPr/>
      <dgm:t>
        <a:bodyPr/>
        <a:lstStyle/>
        <a:p>
          <a:endParaRPr lang="fr-FR"/>
        </a:p>
      </dgm:t>
    </dgm:pt>
    <dgm:pt modelId="{8270412E-C4CF-4515-80D0-D05B368A970D}" type="pres">
      <dgm:prSet presAssocID="{3BBEC354-C187-4159-976D-47F628186E4E}" presName="text_2" presStyleLbl="node1" presStyleIdx="1" presStyleCnt="3">
        <dgm:presLayoutVars>
          <dgm:bulletEnabled val="1"/>
        </dgm:presLayoutVars>
      </dgm:prSet>
      <dgm:spPr/>
      <dgm:t>
        <a:bodyPr/>
        <a:lstStyle/>
        <a:p>
          <a:endParaRPr lang="fr-FR"/>
        </a:p>
      </dgm:t>
    </dgm:pt>
    <dgm:pt modelId="{33D07BCE-7EFB-4361-971E-33BEF004A78F}" type="pres">
      <dgm:prSet presAssocID="{3BBEC354-C187-4159-976D-47F628186E4E}" presName="accent_2" presStyleCnt="0"/>
      <dgm:spPr/>
      <dgm:t>
        <a:bodyPr/>
        <a:lstStyle/>
        <a:p>
          <a:endParaRPr lang="fr-FR"/>
        </a:p>
      </dgm:t>
    </dgm:pt>
    <dgm:pt modelId="{8E34690C-F81E-453C-8873-4BB2A1A7CF44}" type="pres">
      <dgm:prSet presAssocID="{3BBEC354-C187-4159-976D-47F628186E4E}" presName="accentRepeatNode" presStyleLbl="solidFgAcc1" presStyleIdx="1" presStyleCnt="3"/>
      <dgm:spPr/>
      <dgm:t>
        <a:bodyPr/>
        <a:lstStyle/>
        <a:p>
          <a:endParaRPr lang="fr-FR"/>
        </a:p>
      </dgm:t>
    </dgm:pt>
    <dgm:pt modelId="{D6F3BF5B-F152-4FEB-890C-FB35959D2214}" type="pres">
      <dgm:prSet presAssocID="{78DF2BA6-4CD7-4A22-BD52-5DC1049BCA78}" presName="text_3" presStyleLbl="node1" presStyleIdx="2" presStyleCnt="3">
        <dgm:presLayoutVars>
          <dgm:bulletEnabled val="1"/>
        </dgm:presLayoutVars>
      </dgm:prSet>
      <dgm:spPr/>
      <dgm:t>
        <a:bodyPr/>
        <a:lstStyle/>
        <a:p>
          <a:endParaRPr lang="fr-FR"/>
        </a:p>
      </dgm:t>
    </dgm:pt>
    <dgm:pt modelId="{8A37A0E4-C422-4FC5-B89C-98741545AE2A}" type="pres">
      <dgm:prSet presAssocID="{78DF2BA6-4CD7-4A22-BD52-5DC1049BCA78}" presName="accent_3" presStyleCnt="0"/>
      <dgm:spPr/>
      <dgm:t>
        <a:bodyPr/>
        <a:lstStyle/>
        <a:p>
          <a:endParaRPr lang="fr-FR"/>
        </a:p>
      </dgm:t>
    </dgm:pt>
    <dgm:pt modelId="{D11D54D9-34C6-4792-9EF4-759247D4A3E5}" type="pres">
      <dgm:prSet presAssocID="{78DF2BA6-4CD7-4A22-BD52-5DC1049BCA78}" presName="accentRepeatNode" presStyleLbl="solidFgAcc1" presStyleIdx="2" presStyleCnt="3"/>
      <dgm:spPr/>
      <dgm:t>
        <a:bodyPr/>
        <a:lstStyle/>
        <a:p>
          <a:endParaRPr lang="fr-FR"/>
        </a:p>
      </dgm:t>
    </dgm:pt>
  </dgm:ptLst>
  <dgm:cxnLst>
    <dgm:cxn modelId="{DAD79F80-CE79-451C-A68F-754E98092520}" type="presOf" srcId="{2E29B570-230D-4009-8FD4-3044A97DA7B3}" destId="{2DD8E9C8-8A96-413C-B3E2-BB869D51DAC0}" srcOrd="0" destOrd="0" presId="urn:microsoft.com/office/officeart/2008/layout/VerticalCurvedList"/>
    <dgm:cxn modelId="{420ED4DA-4D82-43BD-AAE6-670CEFE226DC}" type="presOf" srcId="{3BBEC354-C187-4159-976D-47F628186E4E}" destId="{8270412E-C4CF-4515-80D0-D05B368A970D}" srcOrd="0" destOrd="0" presId="urn:microsoft.com/office/officeart/2008/layout/VerticalCurvedList"/>
    <dgm:cxn modelId="{2253DA2E-1228-48C8-975C-DB1D439F2743}" type="presOf" srcId="{78DF2BA6-4CD7-4A22-BD52-5DC1049BCA78}" destId="{D6F3BF5B-F152-4FEB-890C-FB35959D2214}" srcOrd="0" destOrd="0" presId="urn:microsoft.com/office/officeart/2008/layout/VerticalCurvedList"/>
    <dgm:cxn modelId="{8875681A-899A-49EB-A763-FE802A10BFD2}" srcId="{36E4818C-07DC-4C89-9E9A-CB444F5F3BD3}" destId="{78DF2BA6-4CD7-4A22-BD52-5DC1049BCA78}" srcOrd="2" destOrd="0" parTransId="{CD5E16BF-5C33-43AA-8702-BC432DEA69EE}" sibTransId="{2197B5D8-FEDD-4E00-B22D-B3F476395DF5}"/>
    <dgm:cxn modelId="{13D0765A-13DD-4AC8-931D-87E1316D9887}" type="presOf" srcId="{7554B67A-8F51-4E57-A963-3A00AA27BB53}" destId="{C091ECAA-E507-4C92-A057-57DA57C39075}" srcOrd="0" destOrd="0" presId="urn:microsoft.com/office/officeart/2008/layout/VerticalCurvedList"/>
    <dgm:cxn modelId="{545B6FF7-566C-4E89-9573-132C9E5B0D5C}" srcId="{36E4818C-07DC-4C89-9E9A-CB444F5F3BD3}" destId="{7554B67A-8F51-4E57-A963-3A00AA27BB53}" srcOrd="0" destOrd="0" parTransId="{06880156-473C-4A8C-BA10-B9E5EA87C6DD}" sibTransId="{2E29B570-230D-4009-8FD4-3044A97DA7B3}"/>
    <dgm:cxn modelId="{C1D2FA95-9BB9-4BAD-8FE5-FE30D2615601}" srcId="{36E4818C-07DC-4C89-9E9A-CB444F5F3BD3}" destId="{3BBEC354-C187-4159-976D-47F628186E4E}" srcOrd="1" destOrd="0" parTransId="{698CD86C-081B-40A4-BDF1-75C2DF6CCD47}" sibTransId="{C6B147F8-3089-408C-88C0-04DA7F35D77D}"/>
    <dgm:cxn modelId="{C2AAE87E-BFBD-4D49-B3F1-FB6D88341299}" type="presOf" srcId="{36E4818C-07DC-4C89-9E9A-CB444F5F3BD3}" destId="{55B49FAB-5E56-403A-BD69-DD1C991984BF}" srcOrd="0" destOrd="0" presId="urn:microsoft.com/office/officeart/2008/layout/VerticalCurvedList"/>
    <dgm:cxn modelId="{AC2030DB-835F-4E6C-A35B-22483D2BB8FA}" type="presParOf" srcId="{55B49FAB-5E56-403A-BD69-DD1C991984BF}" destId="{A78C602E-31CC-41D5-BC40-87FD617C12B1}" srcOrd="0" destOrd="0" presId="urn:microsoft.com/office/officeart/2008/layout/VerticalCurvedList"/>
    <dgm:cxn modelId="{41FAE9C8-B3E4-4E3C-8200-10FA67D29AC5}" type="presParOf" srcId="{A78C602E-31CC-41D5-BC40-87FD617C12B1}" destId="{2AABB5DF-E0B4-4FE2-ADFE-E9376CEBDF1D}" srcOrd="0" destOrd="0" presId="urn:microsoft.com/office/officeart/2008/layout/VerticalCurvedList"/>
    <dgm:cxn modelId="{AA0675DB-8889-4366-9B3A-FEED5986AD15}" type="presParOf" srcId="{2AABB5DF-E0B4-4FE2-ADFE-E9376CEBDF1D}" destId="{E2A552E4-D96F-4D62-8A04-5BF3E2B54167}" srcOrd="0" destOrd="0" presId="urn:microsoft.com/office/officeart/2008/layout/VerticalCurvedList"/>
    <dgm:cxn modelId="{DA53AFB3-72B5-47C5-B7F2-C79D0AC81C18}" type="presParOf" srcId="{2AABB5DF-E0B4-4FE2-ADFE-E9376CEBDF1D}" destId="{2DD8E9C8-8A96-413C-B3E2-BB869D51DAC0}" srcOrd="1" destOrd="0" presId="urn:microsoft.com/office/officeart/2008/layout/VerticalCurvedList"/>
    <dgm:cxn modelId="{FC82646E-690B-40E7-8397-3F3BABC81FD4}" type="presParOf" srcId="{2AABB5DF-E0B4-4FE2-ADFE-E9376CEBDF1D}" destId="{A587DA07-C323-4434-AB8E-B50C30CAB7E7}" srcOrd="2" destOrd="0" presId="urn:microsoft.com/office/officeart/2008/layout/VerticalCurvedList"/>
    <dgm:cxn modelId="{456A9597-72C9-4605-BD1D-051944A40173}" type="presParOf" srcId="{2AABB5DF-E0B4-4FE2-ADFE-E9376CEBDF1D}" destId="{EA30EF6B-6F87-4428-B6DE-2DB1C75A870C}" srcOrd="3" destOrd="0" presId="urn:microsoft.com/office/officeart/2008/layout/VerticalCurvedList"/>
    <dgm:cxn modelId="{CF99517D-CCB7-4964-8833-19A5EF167529}" type="presParOf" srcId="{A78C602E-31CC-41D5-BC40-87FD617C12B1}" destId="{C091ECAA-E507-4C92-A057-57DA57C39075}" srcOrd="1" destOrd="0" presId="urn:microsoft.com/office/officeart/2008/layout/VerticalCurvedList"/>
    <dgm:cxn modelId="{57C3F588-84AD-4C36-801D-AB707E50388C}" type="presParOf" srcId="{A78C602E-31CC-41D5-BC40-87FD617C12B1}" destId="{60DED03C-0065-43FF-8A76-C31CEAE28EEF}" srcOrd="2" destOrd="0" presId="urn:microsoft.com/office/officeart/2008/layout/VerticalCurvedList"/>
    <dgm:cxn modelId="{4AB3993E-6400-4A6F-BD7A-E7EA27B1A5A6}" type="presParOf" srcId="{60DED03C-0065-43FF-8A76-C31CEAE28EEF}" destId="{6535868E-A4EE-433D-98F1-7F2E325641DC}" srcOrd="0" destOrd="0" presId="urn:microsoft.com/office/officeart/2008/layout/VerticalCurvedList"/>
    <dgm:cxn modelId="{77080306-31AB-4023-8411-1E7126E83D14}" type="presParOf" srcId="{A78C602E-31CC-41D5-BC40-87FD617C12B1}" destId="{8270412E-C4CF-4515-80D0-D05B368A970D}" srcOrd="3" destOrd="0" presId="urn:microsoft.com/office/officeart/2008/layout/VerticalCurvedList"/>
    <dgm:cxn modelId="{1813B79A-8924-4A3D-B553-1B16D752FDCC}" type="presParOf" srcId="{A78C602E-31CC-41D5-BC40-87FD617C12B1}" destId="{33D07BCE-7EFB-4361-971E-33BEF004A78F}" srcOrd="4" destOrd="0" presId="urn:microsoft.com/office/officeart/2008/layout/VerticalCurvedList"/>
    <dgm:cxn modelId="{FC796982-5746-4D2C-8FA2-3B8D72512622}" type="presParOf" srcId="{33D07BCE-7EFB-4361-971E-33BEF004A78F}" destId="{8E34690C-F81E-453C-8873-4BB2A1A7CF44}" srcOrd="0" destOrd="0" presId="urn:microsoft.com/office/officeart/2008/layout/VerticalCurvedList"/>
    <dgm:cxn modelId="{B5AD32ED-A987-41C1-87CE-F7C263AE1DFA}" type="presParOf" srcId="{A78C602E-31CC-41D5-BC40-87FD617C12B1}" destId="{D6F3BF5B-F152-4FEB-890C-FB35959D2214}" srcOrd="5" destOrd="0" presId="urn:microsoft.com/office/officeart/2008/layout/VerticalCurvedList"/>
    <dgm:cxn modelId="{099BF786-5516-479C-BC2E-583C0B3F88B9}" type="presParOf" srcId="{A78C602E-31CC-41D5-BC40-87FD617C12B1}" destId="{8A37A0E4-C422-4FC5-B89C-98741545AE2A}" srcOrd="6" destOrd="0" presId="urn:microsoft.com/office/officeart/2008/layout/VerticalCurvedList"/>
    <dgm:cxn modelId="{AA3F4B29-5161-4FFE-935F-6064B61D3C8E}" type="presParOf" srcId="{8A37A0E4-C422-4FC5-B89C-98741545AE2A}" destId="{D11D54D9-34C6-4792-9EF4-759247D4A3E5}" srcOrd="0" destOrd="0" presId="urn:microsoft.com/office/officeart/2008/layout/VerticalCurvedList"/>
  </dgm:cxnLst>
  <dgm:bg/>
  <dgm:whole/>
  <dgm:extLst>
    <a:ext uri="http://schemas.microsoft.com/office/drawing/2008/diagram">
      <dsp:dataModelExt xmlns:dsp="http://schemas.microsoft.com/office/drawing/2008/diagram" relId="rId5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6422120-D3ED-4B43-B2C8-6C56EB5FE2CF}">
      <dsp:nvSpPr>
        <dsp:cNvPr id="0" name=""/>
        <dsp:cNvSpPr/>
      </dsp:nvSpPr>
      <dsp:spPr>
        <a:xfrm rot="5400000">
          <a:off x="-107696" y="109045"/>
          <a:ext cx="717979" cy="502585"/>
        </a:xfrm>
        <a:prstGeom prst="chevron">
          <a:avLst/>
        </a:prstGeom>
        <a:gradFill rotWithShape="0">
          <a:gsLst>
            <a:gs pos="0">
              <a:schemeClr val="dk2">
                <a:hueOff val="0"/>
                <a:satOff val="0"/>
                <a:lumOff val="0"/>
                <a:alphaOff val="0"/>
                <a:tint val="50000"/>
                <a:satMod val="300000"/>
              </a:schemeClr>
            </a:gs>
            <a:gs pos="35000">
              <a:schemeClr val="dk2">
                <a:hueOff val="0"/>
                <a:satOff val="0"/>
                <a:lumOff val="0"/>
                <a:alphaOff val="0"/>
                <a:tint val="37000"/>
                <a:satMod val="300000"/>
              </a:schemeClr>
            </a:gs>
            <a:gs pos="100000">
              <a:schemeClr val="dk2">
                <a:hueOff val="0"/>
                <a:satOff val="0"/>
                <a:lumOff val="0"/>
                <a:alphaOff val="0"/>
                <a:tint val="15000"/>
                <a:satMod val="350000"/>
              </a:schemeClr>
            </a:gs>
          </a:gsLst>
          <a:lin ang="16200000" scaled="1"/>
        </a:gradFill>
        <a:ln w="9525" cap="flat" cmpd="sng" algn="ctr">
          <a:solidFill>
            <a:schemeClr val="dk2">
              <a:hueOff val="0"/>
              <a:satOff val="0"/>
              <a:lumOff val="0"/>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r-FR" sz="1000" kern="1200" dirty="0" smtClean="0"/>
            <a:t>Séance 1</a:t>
          </a:r>
          <a:endParaRPr lang="fr-FR" sz="1000" kern="1200" dirty="0"/>
        </a:p>
      </dsp:txBody>
      <dsp:txXfrm rot="-5400000">
        <a:off x="2" y="252641"/>
        <a:ext cx="502585" cy="215394"/>
      </dsp:txXfrm>
    </dsp:sp>
    <dsp:sp modelId="{1B852AA6-FE9B-428E-8455-A633E387D0F0}">
      <dsp:nvSpPr>
        <dsp:cNvPr id="0" name=""/>
        <dsp:cNvSpPr/>
      </dsp:nvSpPr>
      <dsp:spPr>
        <a:xfrm rot="5400000">
          <a:off x="3218349" y="-2714415"/>
          <a:ext cx="466686" cy="5898214"/>
        </a:xfrm>
        <a:prstGeom prst="round2SameRect">
          <a:avLst/>
        </a:prstGeom>
        <a:solidFill>
          <a:schemeClr val="lt2">
            <a:alpha val="90000"/>
            <a:hueOff val="0"/>
            <a:satOff val="0"/>
            <a:lumOff val="0"/>
            <a:alphaOff val="0"/>
          </a:schemeClr>
        </a:solidFill>
        <a:ln w="9525" cap="flat" cmpd="sng" algn="ctr">
          <a:solidFill>
            <a:schemeClr val="dk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fr-FR" sz="1050" kern="1200" dirty="0" smtClean="0"/>
            <a:t>Parcours de vie</a:t>
          </a:r>
          <a:endParaRPr lang="fr-FR" sz="1050" kern="1200" dirty="0"/>
        </a:p>
        <a:p>
          <a:pPr marL="57150" lvl="1" indent="-57150" algn="l" defTabSz="466725">
            <a:lnSpc>
              <a:spcPct val="90000"/>
            </a:lnSpc>
            <a:spcBef>
              <a:spcPct val="0"/>
            </a:spcBef>
            <a:spcAft>
              <a:spcPct val="15000"/>
            </a:spcAft>
            <a:buChar char="••"/>
          </a:pPr>
          <a:r>
            <a:rPr lang="fr-FR" sz="1050" kern="1200" dirty="0" smtClean="0"/>
            <a:t>Aspects éthique</a:t>
          </a:r>
          <a:endParaRPr lang="fr-FR" sz="1050" kern="1200" dirty="0"/>
        </a:p>
      </dsp:txBody>
      <dsp:txXfrm rot="-5400000">
        <a:off x="502585" y="24131"/>
        <a:ext cx="5875432" cy="421122"/>
      </dsp:txXfrm>
    </dsp:sp>
    <dsp:sp modelId="{347625AD-B0F7-4536-99DB-0C9F518D9C37}">
      <dsp:nvSpPr>
        <dsp:cNvPr id="0" name=""/>
        <dsp:cNvSpPr/>
      </dsp:nvSpPr>
      <dsp:spPr>
        <a:xfrm rot="5400000">
          <a:off x="-107696" y="702782"/>
          <a:ext cx="717979" cy="502585"/>
        </a:xfrm>
        <a:prstGeom prst="chevron">
          <a:avLst/>
        </a:prstGeom>
        <a:gradFill rotWithShape="0">
          <a:gsLst>
            <a:gs pos="0">
              <a:schemeClr val="dk2">
                <a:hueOff val="0"/>
                <a:satOff val="0"/>
                <a:lumOff val="0"/>
                <a:alphaOff val="0"/>
                <a:tint val="50000"/>
                <a:satMod val="300000"/>
              </a:schemeClr>
            </a:gs>
            <a:gs pos="35000">
              <a:schemeClr val="dk2">
                <a:hueOff val="0"/>
                <a:satOff val="0"/>
                <a:lumOff val="0"/>
                <a:alphaOff val="0"/>
                <a:tint val="37000"/>
                <a:satMod val="300000"/>
              </a:schemeClr>
            </a:gs>
            <a:gs pos="100000">
              <a:schemeClr val="dk2">
                <a:hueOff val="0"/>
                <a:satOff val="0"/>
                <a:lumOff val="0"/>
                <a:alphaOff val="0"/>
                <a:tint val="15000"/>
                <a:satMod val="350000"/>
              </a:schemeClr>
            </a:gs>
          </a:gsLst>
          <a:lin ang="16200000" scaled="1"/>
        </a:gradFill>
        <a:ln w="9525" cap="flat" cmpd="sng" algn="ctr">
          <a:solidFill>
            <a:schemeClr val="dk2">
              <a:hueOff val="0"/>
              <a:satOff val="0"/>
              <a:lumOff val="0"/>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r-FR" sz="1000" kern="1200" dirty="0" smtClean="0"/>
            <a:t>Séance 2</a:t>
          </a:r>
          <a:endParaRPr lang="fr-FR" sz="1000" kern="1200" dirty="0"/>
        </a:p>
      </dsp:txBody>
      <dsp:txXfrm rot="-5400000">
        <a:off x="2" y="846378"/>
        <a:ext cx="502585" cy="215394"/>
      </dsp:txXfrm>
    </dsp:sp>
    <dsp:sp modelId="{63CA0285-08F6-4D19-986C-1446D469090B}">
      <dsp:nvSpPr>
        <dsp:cNvPr id="0" name=""/>
        <dsp:cNvSpPr/>
      </dsp:nvSpPr>
      <dsp:spPr>
        <a:xfrm rot="5400000">
          <a:off x="3218349" y="-2120678"/>
          <a:ext cx="466686" cy="5898214"/>
        </a:xfrm>
        <a:prstGeom prst="round2SameRect">
          <a:avLst/>
        </a:prstGeom>
        <a:solidFill>
          <a:schemeClr val="lt2">
            <a:alpha val="90000"/>
            <a:hueOff val="0"/>
            <a:satOff val="0"/>
            <a:lumOff val="0"/>
            <a:alphaOff val="0"/>
          </a:schemeClr>
        </a:solidFill>
        <a:ln w="9525" cap="flat" cmpd="sng" algn="ctr">
          <a:solidFill>
            <a:schemeClr val="dk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fr-FR" sz="1050" kern="1200" dirty="0" smtClean="0"/>
            <a:t>Représentations sociales</a:t>
          </a:r>
          <a:endParaRPr lang="fr-FR" sz="1050" kern="1200" dirty="0"/>
        </a:p>
      </dsp:txBody>
      <dsp:txXfrm rot="-5400000">
        <a:off x="502585" y="617868"/>
        <a:ext cx="5875432" cy="421122"/>
      </dsp:txXfrm>
    </dsp:sp>
    <dsp:sp modelId="{5E88AE94-993A-4D7E-8FB8-9B07ADE2BDFB}">
      <dsp:nvSpPr>
        <dsp:cNvPr id="0" name=""/>
        <dsp:cNvSpPr/>
      </dsp:nvSpPr>
      <dsp:spPr>
        <a:xfrm rot="5400000">
          <a:off x="-107696" y="1296519"/>
          <a:ext cx="717979" cy="502585"/>
        </a:xfrm>
        <a:prstGeom prst="chevron">
          <a:avLst/>
        </a:prstGeom>
        <a:gradFill rotWithShape="0">
          <a:gsLst>
            <a:gs pos="0">
              <a:schemeClr val="dk2">
                <a:hueOff val="0"/>
                <a:satOff val="0"/>
                <a:lumOff val="0"/>
                <a:alphaOff val="0"/>
                <a:tint val="50000"/>
                <a:satMod val="300000"/>
              </a:schemeClr>
            </a:gs>
            <a:gs pos="35000">
              <a:schemeClr val="dk2">
                <a:hueOff val="0"/>
                <a:satOff val="0"/>
                <a:lumOff val="0"/>
                <a:alphaOff val="0"/>
                <a:tint val="37000"/>
                <a:satMod val="300000"/>
              </a:schemeClr>
            </a:gs>
            <a:gs pos="100000">
              <a:schemeClr val="dk2">
                <a:hueOff val="0"/>
                <a:satOff val="0"/>
                <a:lumOff val="0"/>
                <a:alphaOff val="0"/>
                <a:tint val="15000"/>
                <a:satMod val="350000"/>
              </a:schemeClr>
            </a:gs>
          </a:gsLst>
          <a:lin ang="16200000" scaled="1"/>
        </a:gradFill>
        <a:ln w="9525" cap="flat" cmpd="sng" algn="ctr">
          <a:solidFill>
            <a:schemeClr val="dk2">
              <a:hueOff val="0"/>
              <a:satOff val="0"/>
              <a:lumOff val="0"/>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r-FR" sz="1000" kern="1200" dirty="0" smtClean="0"/>
            <a:t>Séance 3</a:t>
          </a:r>
          <a:endParaRPr lang="fr-FR" sz="1000" kern="1200" dirty="0"/>
        </a:p>
      </dsp:txBody>
      <dsp:txXfrm rot="-5400000">
        <a:off x="2" y="1440115"/>
        <a:ext cx="502585" cy="215394"/>
      </dsp:txXfrm>
    </dsp:sp>
    <dsp:sp modelId="{59FCE717-42E0-42CE-B941-4761602D6A57}">
      <dsp:nvSpPr>
        <dsp:cNvPr id="0" name=""/>
        <dsp:cNvSpPr/>
      </dsp:nvSpPr>
      <dsp:spPr>
        <a:xfrm rot="5400000">
          <a:off x="3218349" y="-1526941"/>
          <a:ext cx="466686" cy="5898214"/>
        </a:xfrm>
        <a:prstGeom prst="round2SameRect">
          <a:avLst/>
        </a:prstGeom>
        <a:solidFill>
          <a:schemeClr val="lt2">
            <a:alpha val="90000"/>
            <a:hueOff val="0"/>
            <a:satOff val="0"/>
            <a:lumOff val="0"/>
            <a:alphaOff val="0"/>
          </a:schemeClr>
        </a:solidFill>
        <a:ln w="9525" cap="flat" cmpd="sng" algn="ctr">
          <a:solidFill>
            <a:schemeClr val="dk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fr-FR" sz="1050" kern="1200" dirty="0" smtClean="0"/>
            <a:t>Aspects socio-économiques </a:t>
          </a:r>
          <a:endParaRPr lang="fr-FR" sz="1050" kern="1200" dirty="0"/>
        </a:p>
        <a:p>
          <a:pPr marL="57150" lvl="1" indent="-57150" algn="l" defTabSz="466725">
            <a:lnSpc>
              <a:spcPct val="90000"/>
            </a:lnSpc>
            <a:spcBef>
              <a:spcPct val="0"/>
            </a:spcBef>
            <a:spcAft>
              <a:spcPct val="15000"/>
            </a:spcAft>
            <a:buChar char="••"/>
          </a:pPr>
          <a:r>
            <a:rPr lang="fr-FR" sz="1050" kern="1200" dirty="0" smtClean="0"/>
            <a:t>Processus de fonctionnement cognitifs et psychiques</a:t>
          </a:r>
          <a:endParaRPr lang="fr-FR" sz="1050" kern="1200" dirty="0"/>
        </a:p>
      </dsp:txBody>
      <dsp:txXfrm rot="-5400000">
        <a:off x="502585" y="1211605"/>
        <a:ext cx="5875432" cy="421122"/>
      </dsp:txXfrm>
    </dsp:sp>
    <dsp:sp modelId="{E59A5FF0-EA7D-47DB-A2F6-8CCCF45A42ED}">
      <dsp:nvSpPr>
        <dsp:cNvPr id="0" name=""/>
        <dsp:cNvSpPr/>
      </dsp:nvSpPr>
      <dsp:spPr>
        <a:xfrm rot="5400000">
          <a:off x="-107696" y="1890256"/>
          <a:ext cx="717979" cy="502585"/>
        </a:xfrm>
        <a:prstGeom prst="chevron">
          <a:avLst/>
        </a:prstGeom>
        <a:gradFill rotWithShape="0">
          <a:gsLst>
            <a:gs pos="0">
              <a:schemeClr val="dk2">
                <a:hueOff val="0"/>
                <a:satOff val="0"/>
                <a:lumOff val="0"/>
                <a:alphaOff val="0"/>
                <a:tint val="50000"/>
                <a:satMod val="300000"/>
              </a:schemeClr>
            </a:gs>
            <a:gs pos="35000">
              <a:schemeClr val="dk2">
                <a:hueOff val="0"/>
                <a:satOff val="0"/>
                <a:lumOff val="0"/>
                <a:alphaOff val="0"/>
                <a:tint val="37000"/>
                <a:satMod val="300000"/>
              </a:schemeClr>
            </a:gs>
            <a:gs pos="100000">
              <a:schemeClr val="dk2">
                <a:hueOff val="0"/>
                <a:satOff val="0"/>
                <a:lumOff val="0"/>
                <a:alphaOff val="0"/>
                <a:tint val="15000"/>
                <a:satMod val="350000"/>
              </a:schemeClr>
            </a:gs>
          </a:gsLst>
          <a:lin ang="16200000" scaled="1"/>
        </a:gradFill>
        <a:ln w="9525" cap="flat" cmpd="sng" algn="ctr">
          <a:solidFill>
            <a:schemeClr val="dk2">
              <a:hueOff val="0"/>
              <a:satOff val="0"/>
              <a:lumOff val="0"/>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r-FR" sz="1000" kern="1200" dirty="0" smtClean="0"/>
            <a:t>Séance 4</a:t>
          </a:r>
          <a:endParaRPr lang="fr-FR" sz="1000" kern="1200" dirty="0"/>
        </a:p>
      </dsp:txBody>
      <dsp:txXfrm rot="-5400000">
        <a:off x="2" y="2033852"/>
        <a:ext cx="502585" cy="215394"/>
      </dsp:txXfrm>
    </dsp:sp>
    <dsp:sp modelId="{B1102509-5A8A-439A-9CAD-A69BE9E4935C}">
      <dsp:nvSpPr>
        <dsp:cNvPr id="0" name=""/>
        <dsp:cNvSpPr/>
      </dsp:nvSpPr>
      <dsp:spPr>
        <a:xfrm rot="5400000">
          <a:off x="3218349" y="-933203"/>
          <a:ext cx="466686" cy="5898214"/>
        </a:xfrm>
        <a:prstGeom prst="round2SameRect">
          <a:avLst/>
        </a:prstGeom>
        <a:solidFill>
          <a:schemeClr val="lt2">
            <a:alpha val="90000"/>
            <a:hueOff val="0"/>
            <a:satOff val="0"/>
            <a:lumOff val="0"/>
            <a:alphaOff val="0"/>
          </a:schemeClr>
        </a:solidFill>
        <a:ln w="9525" cap="flat" cmpd="sng" algn="ctr">
          <a:solidFill>
            <a:schemeClr val="dk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fr-FR" sz="1050" kern="1200" dirty="0" smtClean="0"/>
            <a:t>Accès au droit, qualité de vie</a:t>
          </a:r>
          <a:endParaRPr lang="fr-FR" sz="1050" kern="1200" dirty="0"/>
        </a:p>
        <a:p>
          <a:pPr marL="57150" lvl="1" indent="-57150" algn="l" defTabSz="466725">
            <a:lnSpc>
              <a:spcPct val="90000"/>
            </a:lnSpc>
            <a:spcBef>
              <a:spcPct val="0"/>
            </a:spcBef>
            <a:spcAft>
              <a:spcPct val="15000"/>
            </a:spcAft>
            <a:buChar char="••"/>
          </a:pPr>
          <a:r>
            <a:rPr lang="fr-FR" sz="1050" kern="1200" dirty="0" smtClean="0"/>
            <a:t>Méthodologies de recherche</a:t>
          </a:r>
          <a:endParaRPr lang="fr-FR" sz="1050" kern="1200" dirty="0"/>
        </a:p>
      </dsp:txBody>
      <dsp:txXfrm rot="-5400000">
        <a:off x="502585" y="1805343"/>
        <a:ext cx="5875432" cy="421122"/>
      </dsp:txXfrm>
    </dsp:sp>
    <dsp:sp modelId="{96262CDF-FD01-48D0-96A9-DF55E81D9CD8}">
      <dsp:nvSpPr>
        <dsp:cNvPr id="0" name=""/>
        <dsp:cNvSpPr/>
      </dsp:nvSpPr>
      <dsp:spPr>
        <a:xfrm rot="5400000">
          <a:off x="-107696" y="2483994"/>
          <a:ext cx="717979" cy="502585"/>
        </a:xfrm>
        <a:prstGeom prst="chevron">
          <a:avLst/>
        </a:prstGeom>
        <a:gradFill rotWithShape="0">
          <a:gsLst>
            <a:gs pos="0">
              <a:schemeClr val="dk2">
                <a:hueOff val="0"/>
                <a:satOff val="0"/>
                <a:lumOff val="0"/>
                <a:alphaOff val="0"/>
                <a:tint val="50000"/>
                <a:satMod val="300000"/>
              </a:schemeClr>
            </a:gs>
            <a:gs pos="35000">
              <a:schemeClr val="dk2">
                <a:hueOff val="0"/>
                <a:satOff val="0"/>
                <a:lumOff val="0"/>
                <a:alphaOff val="0"/>
                <a:tint val="37000"/>
                <a:satMod val="300000"/>
              </a:schemeClr>
            </a:gs>
            <a:gs pos="100000">
              <a:schemeClr val="dk2">
                <a:hueOff val="0"/>
                <a:satOff val="0"/>
                <a:lumOff val="0"/>
                <a:alphaOff val="0"/>
                <a:tint val="15000"/>
                <a:satMod val="350000"/>
              </a:schemeClr>
            </a:gs>
          </a:gsLst>
          <a:lin ang="16200000" scaled="1"/>
        </a:gradFill>
        <a:ln w="9525" cap="flat" cmpd="sng" algn="ctr">
          <a:solidFill>
            <a:schemeClr val="dk2">
              <a:hueOff val="0"/>
              <a:satOff val="0"/>
              <a:lumOff val="0"/>
              <a:alphaOff val="0"/>
            </a:schemeClr>
          </a:solidFill>
          <a:prstDash val="solid"/>
        </a:ln>
        <a:effectLst>
          <a:outerShdw blurRad="40000" dist="20000" dir="5400000" rotWithShape="0">
            <a:srgbClr val="000000">
              <a:alpha val="38000"/>
            </a:srgbClr>
          </a:outerShdw>
        </a:effectLst>
      </dsp:spPr>
      <dsp:style>
        <a:lnRef idx="1">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fr-FR" sz="1000" kern="1200" dirty="0" smtClean="0"/>
            <a:t>Séance 5</a:t>
          </a:r>
          <a:endParaRPr lang="fr-FR" sz="1000" kern="1200" dirty="0"/>
        </a:p>
      </dsp:txBody>
      <dsp:txXfrm rot="-5400000">
        <a:off x="2" y="2627590"/>
        <a:ext cx="502585" cy="215394"/>
      </dsp:txXfrm>
    </dsp:sp>
    <dsp:sp modelId="{3170DBD6-4191-44FF-B1BE-9CE52316A5EE}">
      <dsp:nvSpPr>
        <dsp:cNvPr id="0" name=""/>
        <dsp:cNvSpPr/>
      </dsp:nvSpPr>
      <dsp:spPr>
        <a:xfrm rot="5400000">
          <a:off x="3218349" y="-339466"/>
          <a:ext cx="466686" cy="5898214"/>
        </a:xfrm>
        <a:prstGeom prst="round2SameRect">
          <a:avLst/>
        </a:prstGeom>
        <a:solidFill>
          <a:schemeClr val="lt2">
            <a:alpha val="90000"/>
            <a:hueOff val="0"/>
            <a:satOff val="0"/>
            <a:lumOff val="0"/>
            <a:alphaOff val="0"/>
          </a:schemeClr>
        </a:solidFill>
        <a:ln w="9525" cap="flat" cmpd="sng" algn="ctr">
          <a:solidFill>
            <a:schemeClr val="dk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fr-FR" sz="1050" kern="1200" dirty="0" smtClean="0"/>
            <a:t>Aides techniques, communication, inclusion</a:t>
          </a:r>
          <a:endParaRPr lang="fr-FR" sz="1050" kern="1200" dirty="0"/>
        </a:p>
        <a:p>
          <a:pPr marL="57150" lvl="1" indent="-57150" algn="l" defTabSz="466725">
            <a:lnSpc>
              <a:spcPct val="90000"/>
            </a:lnSpc>
            <a:spcBef>
              <a:spcPct val="0"/>
            </a:spcBef>
            <a:spcAft>
              <a:spcPct val="15000"/>
            </a:spcAft>
            <a:buChar char="••"/>
          </a:pPr>
          <a:r>
            <a:rPr lang="fr-FR" sz="1050" kern="1200" dirty="0" smtClean="0"/>
            <a:t>Dispositifs d’accompagnement, ruptures de parcours, répit etc. </a:t>
          </a:r>
          <a:endParaRPr lang="fr-FR" sz="1050" kern="1200" dirty="0"/>
        </a:p>
      </dsp:txBody>
      <dsp:txXfrm rot="-5400000">
        <a:off x="502585" y="2399080"/>
        <a:ext cx="5875432" cy="42112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6ECB348-8238-4C98-BDF7-05047092D5EE}">
      <dsp:nvSpPr>
        <dsp:cNvPr id="0" name=""/>
        <dsp:cNvSpPr/>
      </dsp:nvSpPr>
      <dsp:spPr>
        <a:xfrm>
          <a:off x="0" y="0"/>
          <a:ext cx="6381750" cy="391979"/>
        </a:xfrm>
        <a:prstGeom prst="roundRect">
          <a:avLst/>
        </a:prstGeom>
        <a:solidFill>
          <a:schemeClr val="lt1">
            <a:hueOff val="0"/>
            <a:satOff val="0"/>
            <a:lumOff val="0"/>
            <a:alphaOff val="0"/>
          </a:schemeClr>
        </a:solidFill>
        <a:ln w="38100" cap="flat" cmpd="sng" algn="ctr">
          <a:solidFill>
            <a:schemeClr val="accent3">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fr-FR" sz="1100" b="1" kern="1200" dirty="0" smtClean="0"/>
            <a:t>Parcours de vie</a:t>
          </a:r>
          <a:endParaRPr lang="fr-FR" sz="1100" b="1" kern="1200" dirty="0"/>
        </a:p>
      </dsp:txBody>
      <dsp:txXfrm>
        <a:off x="19135" y="19135"/>
        <a:ext cx="6343480" cy="353709"/>
      </dsp:txXfrm>
    </dsp:sp>
    <dsp:sp modelId="{F6F77B24-E1E0-44A7-99F0-E4A327C45291}">
      <dsp:nvSpPr>
        <dsp:cNvPr id="0" name=""/>
        <dsp:cNvSpPr/>
      </dsp:nvSpPr>
      <dsp:spPr>
        <a:xfrm>
          <a:off x="0" y="462690"/>
          <a:ext cx="6381750" cy="150898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2621" tIns="12700" rIns="71120" bIns="12700" numCol="1" spcCol="1270" anchor="t" anchorCtr="0">
          <a:noAutofit/>
        </a:bodyPr>
        <a:lstStyle/>
        <a:p>
          <a:pPr marL="57150" lvl="1" indent="-57150" algn="l" defTabSz="444500">
            <a:lnSpc>
              <a:spcPct val="90000"/>
            </a:lnSpc>
            <a:spcBef>
              <a:spcPct val="0"/>
            </a:spcBef>
            <a:spcAft>
              <a:spcPct val="20000"/>
            </a:spcAft>
            <a:buChar char="••"/>
          </a:pPr>
          <a:r>
            <a:rPr lang="fr-FR" sz="1000" kern="1200" dirty="0" smtClean="0"/>
            <a:t>Coordination du parcours de la personne : comment donner plus de poids au rôle des parents? Peut-il exister un référent de parcours? </a:t>
          </a:r>
          <a:endParaRPr lang="fr-FR" sz="1000" kern="1200" dirty="0"/>
        </a:p>
        <a:p>
          <a:pPr marL="57150" lvl="1" indent="-57150" algn="l" defTabSz="444500">
            <a:lnSpc>
              <a:spcPct val="90000"/>
            </a:lnSpc>
            <a:spcBef>
              <a:spcPct val="0"/>
            </a:spcBef>
            <a:spcAft>
              <a:spcPct val="20000"/>
            </a:spcAft>
            <a:buChar char="••"/>
          </a:pPr>
          <a:r>
            <a:rPr lang="fr-FR" sz="1000" kern="1200" dirty="0" smtClean="0"/>
            <a:t>Comment prévenir les ruptures? Quelle flexibilité de l’accueil (séquentiel, temporaire)? Conséquences et objectifs de la mixité de l’accueil? Quels dispositifs de relai pour les familles? etc.</a:t>
          </a:r>
          <a:endParaRPr lang="fr-FR" sz="1000" kern="1200" dirty="0"/>
        </a:p>
        <a:p>
          <a:pPr marL="57150" lvl="1" indent="-57150" algn="l" defTabSz="444500">
            <a:lnSpc>
              <a:spcPct val="90000"/>
            </a:lnSpc>
            <a:spcBef>
              <a:spcPct val="0"/>
            </a:spcBef>
            <a:spcAft>
              <a:spcPct val="20000"/>
            </a:spcAft>
            <a:buChar char="••"/>
          </a:pPr>
          <a:r>
            <a:rPr lang="fr-FR" sz="1000" kern="1200" dirty="0" smtClean="0"/>
            <a:t>Quelles sont les conditions sociales de l’accès aux soins, à la culture, à l’éducation?</a:t>
          </a:r>
          <a:endParaRPr lang="fr-FR" sz="1000" kern="1200" dirty="0"/>
        </a:p>
        <a:p>
          <a:pPr marL="57150" lvl="1" indent="-57150" algn="l" defTabSz="444500">
            <a:lnSpc>
              <a:spcPct val="90000"/>
            </a:lnSpc>
            <a:spcBef>
              <a:spcPct val="0"/>
            </a:spcBef>
            <a:spcAft>
              <a:spcPct val="20000"/>
            </a:spcAft>
            <a:buChar char="••"/>
          </a:pPr>
          <a:r>
            <a:rPr lang="fr-FR" sz="1000" kern="1200" dirty="0" smtClean="0"/>
            <a:t>Quel est le coût économique de la prise en charge du polyhandicap et le coût pour les aidants?</a:t>
          </a:r>
          <a:endParaRPr lang="fr-FR" sz="1000" kern="1200" dirty="0"/>
        </a:p>
        <a:p>
          <a:pPr marL="57150" lvl="1" indent="-57150" algn="l" defTabSz="444500">
            <a:lnSpc>
              <a:spcPct val="90000"/>
            </a:lnSpc>
            <a:spcBef>
              <a:spcPct val="0"/>
            </a:spcBef>
            <a:spcAft>
              <a:spcPct val="20000"/>
            </a:spcAft>
            <a:buChar char="••"/>
          </a:pPr>
          <a:r>
            <a:rPr lang="fr-FR" sz="1000" kern="1200" dirty="0" smtClean="0"/>
            <a:t>Comment sensibiliser la société à la cohabitation avec les personnes polyhandicapées ?</a:t>
          </a:r>
          <a:endParaRPr lang="fr-FR" sz="1000" kern="1200" dirty="0"/>
        </a:p>
        <a:p>
          <a:pPr marL="57150" lvl="1" indent="-57150" algn="l" defTabSz="444500">
            <a:lnSpc>
              <a:spcPct val="90000"/>
            </a:lnSpc>
            <a:spcBef>
              <a:spcPct val="0"/>
            </a:spcBef>
            <a:spcAft>
              <a:spcPct val="20000"/>
            </a:spcAft>
            <a:buChar char="••"/>
          </a:pPr>
          <a:r>
            <a:rPr lang="fr-FR" sz="1000" kern="1200" dirty="0" smtClean="0"/>
            <a:t>Comment doter la personne d’outils d’expression? </a:t>
          </a:r>
          <a:endParaRPr lang="fr-FR" sz="1000" kern="1200" dirty="0"/>
        </a:p>
        <a:p>
          <a:pPr marL="57150" lvl="1" indent="-57150" algn="l" defTabSz="444500">
            <a:lnSpc>
              <a:spcPct val="90000"/>
            </a:lnSpc>
            <a:spcBef>
              <a:spcPct val="0"/>
            </a:spcBef>
            <a:spcAft>
              <a:spcPct val="20000"/>
            </a:spcAft>
            <a:buChar char="••"/>
          </a:pPr>
          <a:r>
            <a:rPr lang="fr-FR" sz="1000" kern="1200" dirty="0" smtClean="0"/>
            <a:t>Quelle place donnée au terrain dans les recherches? Développement de la recherche collaborative</a:t>
          </a:r>
          <a:endParaRPr lang="fr-FR" sz="1000" kern="1200" dirty="0"/>
        </a:p>
      </dsp:txBody>
      <dsp:txXfrm>
        <a:off x="0" y="462690"/>
        <a:ext cx="6381750" cy="1508984"/>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300ACD5-BA1D-4341-8E01-218B66AE5144}">
      <dsp:nvSpPr>
        <dsp:cNvPr id="0" name=""/>
        <dsp:cNvSpPr/>
      </dsp:nvSpPr>
      <dsp:spPr>
        <a:xfrm>
          <a:off x="0" y="0"/>
          <a:ext cx="6381750" cy="329545"/>
        </a:xfrm>
        <a:prstGeom prst="roundRect">
          <a:avLst/>
        </a:prstGeom>
        <a:solidFill>
          <a:schemeClr val="lt1">
            <a:hueOff val="0"/>
            <a:satOff val="0"/>
            <a:lumOff val="0"/>
            <a:alphaOff val="0"/>
          </a:schemeClr>
        </a:solidFill>
        <a:ln w="38100" cap="flat" cmpd="sng" algn="ctr">
          <a:solidFill>
            <a:schemeClr val="accent3">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fr-FR" sz="1100" b="1" kern="1200" dirty="0" smtClean="0">
              <a:latin typeface="+mn-lt"/>
              <a:ea typeface="+mn-ea"/>
              <a:cs typeface="+mn-cs"/>
            </a:rPr>
            <a:t>Aspects éthique</a:t>
          </a:r>
          <a:endParaRPr lang="fr-FR" sz="1100" b="1" kern="1200" dirty="0">
            <a:latin typeface="+mn-lt"/>
            <a:ea typeface="+mn-ea"/>
            <a:cs typeface="+mn-cs"/>
          </a:endParaRPr>
        </a:p>
      </dsp:txBody>
      <dsp:txXfrm>
        <a:off x="16087" y="16087"/>
        <a:ext cx="6349576" cy="297371"/>
      </dsp:txXfrm>
    </dsp:sp>
    <dsp:sp modelId="{2D0A0A9C-4E7D-427C-9867-2CDF764EAF70}">
      <dsp:nvSpPr>
        <dsp:cNvPr id="0" name=""/>
        <dsp:cNvSpPr/>
      </dsp:nvSpPr>
      <dsp:spPr>
        <a:xfrm>
          <a:off x="0" y="390431"/>
          <a:ext cx="6381750" cy="111583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2621" tIns="12700" rIns="71120" bIns="12700" numCol="1" spcCol="1270" anchor="t" anchorCtr="0">
          <a:noAutofit/>
        </a:bodyPr>
        <a:lstStyle/>
        <a:p>
          <a:pPr marL="57150" lvl="1" indent="-57150" algn="l" defTabSz="444500">
            <a:lnSpc>
              <a:spcPct val="90000"/>
            </a:lnSpc>
            <a:spcBef>
              <a:spcPct val="0"/>
            </a:spcBef>
            <a:spcAft>
              <a:spcPct val="20000"/>
            </a:spcAft>
            <a:buChar char="••"/>
          </a:pPr>
          <a:r>
            <a:rPr lang="fr-FR" sz="1000" kern="1200" dirty="0" smtClean="0">
              <a:latin typeface="+mn-lt"/>
              <a:ea typeface="+mn-ea"/>
              <a:cs typeface="+mn-cs"/>
            </a:rPr>
            <a:t>Comment développer des représentations plus justes et lutter contre les représentations négatives du polyhandicap? Quel cadre mettre en place auprès des professionnels?</a:t>
          </a:r>
          <a:endParaRPr lang="fr-FR" sz="1000" kern="1200" dirty="0">
            <a:latin typeface="+mn-lt"/>
            <a:ea typeface="+mn-ea"/>
            <a:cs typeface="+mn-cs"/>
          </a:endParaRPr>
        </a:p>
        <a:p>
          <a:pPr marL="57150" lvl="1" indent="-57150" algn="l" defTabSz="444500">
            <a:lnSpc>
              <a:spcPct val="90000"/>
            </a:lnSpc>
            <a:spcBef>
              <a:spcPct val="0"/>
            </a:spcBef>
            <a:spcAft>
              <a:spcPct val="20000"/>
            </a:spcAft>
            <a:buChar char="••"/>
          </a:pPr>
          <a:r>
            <a:rPr lang="fr-FR" sz="1000" kern="1200" dirty="0" smtClean="0">
              <a:latin typeface="+mn-lt"/>
              <a:ea typeface="+mn-ea"/>
              <a:cs typeface="+mn-cs"/>
            </a:rPr>
            <a:t>Questions autour de l’annonce du diagnostic : quelle transmission de l’annonce? Quel vécu pour la famille? Quelle transmission à l’enfant? Comment améliorer l’évaluation fonctionnelle du polyhandicap? Comment développer de meilleurs outils pour évaluer les troubles du comportement?</a:t>
          </a:r>
          <a:endParaRPr lang="fr-FR" sz="1000" kern="1200" dirty="0">
            <a:latin typeface="+mn-lt"/>
            <a:ea typeface="+mn-ea"/>
            <a:cs typeface="+mn-cs"/>
          </a:endParaRPr>
        </a:p>
        <a:p>
          <a:pPr marL="57150" lvl="1" indent="-57150" algn="l" defTabSz="444500">
            <a:lnSpc>
              <a:spcPct val="90000"/>
            </a:lnSpc>
            <a:spcBef>
              <a:spcPct val="0"/>
            </a:spcBef>
            <a:spcAft>
              <a:spcPct val="20000"/>
            </a:spcAft>
            <a:buChar char="••"/>
          </a:pPr>
          <a:r>
            <a:rPr lang="fr-FR" sz="1000" kern="1200" dirty="0" smtClean="0">
              <a:latin typeface="+mn-lt"/>
              <a:ea typeface="+mn-ea"/>
              <a:cs typeface="+mn-cs"/>
            </a:rPr>
            <a:t>Comment décider de la fin de vie de la personne? Responsabilité des professionnels, communication avec la famille etc.</a:t>
          </a:r>
          <a:endParaRPr lang="fr-FR" sz="1000" kern="1200" dirty="0">
            <a:latin typeface="+mn-lt"/>
            <a:ea typeface="+mn-ea"/>
            <a:cs typeface="+mn-cs"/>
          </a:endParaRPr>
        </a:p>
      </dsp:txBody>
      <dsp:txXfrm>
        <a:off x="0" y="390431"/>
        <a:ext cx="6381750" cy="1115839"/>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6ECB348-8238-4C98-BDF7-05047092D5EE}">
      <dsp:nvSpPr>
        <dsp:cNvPr id="0" name=""/>
        <dsp:cNvSpPr/>
      </dsp:nvSpPr>
      <dsp:spPr>
        <a:xfrm>
          <a:off x="0" y="0"/>
          <a:ext cx="6200775" cy="382440"/>
        </a:xfrm>
        <a:prstGeom prst="roundRect">
          <a:avLst/>
        </a:prstGeom>
        <a:solidFill>
          <a:schemeClr val="lt1">
            <a:hueOff val="0"/>
            <a:satOff val="0"/>
            <a:lumOff val="0"/>
            <a:alphaOff val="0"/>
          </a:schemeClr>
        </a:solidFill>
        <a:ln w="38100" cap="flat" cmpd="sng" algn="ctr">
          <a:solidFill>
            <a:schemeClr val="accent3">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fr-FR" sz="1100" b="1" kern="1200" dirty="0" smtClean="0">
              <a:latin typeface="+mn-lt"/>
              <a:ea typeface="+mn-ea"/>
              <a:cs typeface="+mn-cs"/>
            </a:rPr>
            <a:t>Représentations sociales</a:t>
          </a:r>
          <a:endParaRPr lang="fr-FR" sz="1100" b="1" kern="1200" dirty="0">
            <a:latin typeface="+mn-lt"/>
            <a:ea typeface="+mn-ea"/>
            <a:cs typeface="+mn-cs"/>
          </a:endParaRPr>
        </a:p>
      </dsp:txBody>
      <dsp:txXfrm>
        <a:off x="18669" y="18669"/>
        <a:ext cx="6163437" cy="345102"/>
      </dsp:txXfrm>
    </dsp:sp>
    <dsp:sp modelId="{F6F77B24-E1E0-44A7-99F0-E4A327C45291}">
      <dsp:nvSpPr>
        <dsp:cNvPr id="0" name=""/>
        <dsp:cNvSpPr/>
      </dsp:nvSpPr>
      <dsp:spPr>
        <a:xfrm>
          <a:off x="0" y="431557"/>
          <a:ext cx="6200775" cy="127489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96875" tIns="12700" rIns="71120" bIns="12700" numCol="1" spcCol="1270" anchor="t" anchorCtr="0">
          <a:noAutofit/>
        </a:bodyPr>
        <a:lstStyle/>
        <a:p>
          <a:pPr marL="57150" lvl="1" indent="-57150" algn="l" defTabSz="444500">
            <a:lnSpc>
              <a:spcPct val="90000"/>
            </a:lnSpc>
            <a:spcBef>
              <a:spcPct val="0"/>
            </a:spcBef>
            <a:spcAft>
              <a:spcPct val="20000"/>
            </a:spcAft>
            <a:buChar char="••"/>
          </a:pPr>
          <a:r>
            <a:rPr lang="fr-FR" sz="1000" kern="1200" dirty="0" smtClean="0">
              <a:latin typeface="+mn-lt"/>
              <a:ea typeface="+mn-ea"/>
              <a:cs typeface="+mn-cs"/>
            </a:rPr>
            <a:t>Quelles sont les représentations associées au polyhandicap? Représentations liées aux appareillages, représentations par les professionnels, représentations par les familles. Quel est l’impact sur les représentations d’un polyhandicap congénital ou acquis (point de vue des professionnels, familles)? </a:t>
          </a:r>
          <a:endParaRPr lang="fr-FR" sz="1000" kern="1200" dirty="0">
            <a:latin typeface="+mn-lt"/>
            <a:ea typeface="+mn-ea"/>
            <a:cs typeface="+mn-cs"/>
          </a:endParaRPr>
        </a:p>
        <a:p>
          <a:pPr marL="57150" lvl="1" indent="-57150" algn="l" defTabSz="444500">
            <a:lnSpc>
              <a:spcPct val="90000"/>
            </a:lnSpc>
            <a:spcBef>
              <a:spcPct val="0"/>
            </a:spcBef>
            <a:spcAft>
              <a:spcPct val="20000"/>
            </a:spcAft>
            <a:buChar char="••"/>
          </a:pPr>
          <a:r>
            <a:rPr lang="fr-FR" sz="1000" kern="1200" dirty="0" smtClean="0">
              <a:latin typeface="+mn-lt"/>
              <a:ea typeface="+mn-ea"/>
              <a:cs typeface="+mn-cs"/>
            </a:rPr>
            <a:t>Identité :Quelle représentation la personne polyhandicapée se fait d’elle-même? Place de la religion/culture? Place de l’enfant dans la famille?</a:t>
          </a:r>
          <a:endParaRPr lang="fr-FR" sz="1000" kern="1200" dirty="0">
            <a:latin typeface="+mn-lt"/>
            <a:ea typeface="+mn-ea"/>
            <a:cs typeface="+mn-cs"/>
          </a:endParaRPr>
        </a:p>
        <a:p>
          <a:pPr marL="57150" lvl="1" indent="-57150" algn="l" defTabSz="444500">
            <a:lnSpc>
              <a:spcPct val="90000"/>
            </a:lnSpc>
            <a:spcBef>
              <a:spcPct val="0"/>
            </a:spcBef>
            <a:spcAft>
              <a:spcPct val="20000"/>
            </a:spcAft>
            <a:buChar char="••"/>
          </a:pPr>
          <a:r>
            <a:rPr lang="fr-FR" sz="1000" kern="1200" dirty="0" smtClean="0">
              <a:latin typeface="+mn-lt"/>
              <a:ea typeface="+mn-ea"/>
              <a:cs typeface="+mn-cs"/>
            </a:rPr>
            <a:t>Quelles sont les conditions dans lesquelles une offre de relai/répit pourrait être proposée aux familles?</a:t>
          </a:r>
          <a:endParaRPr lang="fr-FR" sz="1000" kern="1200" dirty="0">
            <a:latin typeface="+mn-lt"/>
            <a:ea typeface="+mn-ea"/>
            <a:cs typeface="+mn-cs"/>
          </a:endParaRPr>
        </a:p>
        <a:p>
          <a:pPr marL="57150" lvl="1" indent="-57150" algn="l" defTabSz="444500">
            <a:lnSpc>
              <a:spcPct val="90000"/>
            </a:lnSpc>
            <a:spcBef>
              <a:spcPct val="0"/>
            </a:spcBef>
            <a:spcAft>
              <a:spcPct val="20000"/>
            </a:spcAft>
            <a:buChar char="••"/>
          </a:pPr>
          <a:r>
            <a:rPr lang="fr-FR" sz="1000" kern="1200" dirty="0" smtClean="0">
              <a:latin typeface="+mn-lt"/>
              <a:ea typeface="+mn-ea"/>
              <a:cs typeface="+mn-cs"/>
            </a:rPr>
            <a:t>Mixité de l’accueil (polyhandicap et autre type de handicap) : Comment cela se passe? Quelles sont les effets positifs? Négatifs? Quels sont les objectifs poursuivis par ce type d’accueil ?</a:t>
          </a:r>
          <a:endParaRPr lang="fr-FR" sz="1000" kern="1200" dirty="0">
            <a:latin typeface="+mn-lt"/>
            <a:ea typeface="+mn-ea"/>
            <a:cs typeface="+mn-cs"/>
          </a:endParaRPr>
        </a:p>
      </dsp:txBody>
      <dsp:txXfrm>
        <a:off x="0" y="431557"/>
        <a:ext cx="6200775" cy="1274893"/>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6ECB348-8238-4C98-BDF7-05047092D5EE}">
      <dsp:nvSpPr>
        <dsp:cNvPr id="0" name=""/>
        <dsp:cNvSpPr/>
      </dsp:nvSpPr>
      <dsp:spPr>
        <a:xfrm>
          <a:off x="0" y="0"/>
          <a:ext cx="6200775" cy="313837"/>
        </a:xfrm>
        <a:prstGeom prst="roundRect">
          <a:avLst/>
        </a:prstGeom>
        <a:solidFill>
          <a:schemeClr val="lt1">
            <a:hueOff val="0"/>
            <a:satOff val="0"/>
            <a:lumOff val="0"/>
            <a:alphaOff val="0"/>
          </a:schemeClr>
        </a:solidFill>
        <a:ln w="38100" cap="flat" cmpd="sng" algn="ctr">
          <a:solidFill>
            <a:schemeClr val="accent3">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fr-FR" sz="1100" b="1" kern="1200" dirty="0" smtClean="0">
              <a:latin typeface="Calibri "/>
              <a:ea typeface="+mn-ea"/>
              <a:cs typeface="+mn-cs"/>
            </a:rPr>
            <a:t>Aspects socio-économiques</a:t>
          </a:r>
          <a:endParaRPr lang="fr-FR" sz="1100" b="1" kern="1200" dirty="0">
            <a:latin typeface="Calibri "/>
            <a:ea typeface="+mn-ea"/>
            <a:cs typeface="+mn-cs"/>
          </a:endParaRPr>
        </a:p>
      </dsp:txBody>
      <dsp:txXfrm>
        <a:off x="15320" y="15320"/>
        <a:ext cx="6170135" cy="283197"/>
      </dsp:txXfrm>
    </dsp:sp>
    <dsp:sp modelId="{F6F77B24-E1E0-44A7-99F0-E4A327C45291}">
      <dsp:nvSpPr>
        <dsp:cNvPr id="0" name=""/>
        <dsp:cNvSpPr/>
      </dsp:nvSpPr>
      <dsp:spPr>
        <a:xfrm>
          <a:off x="0" y="396341"/>
          <a:ext cx="6200775" cy="161187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96875" tIns="12700" rIns="71120" bIns="12700" numCol="1" spcCol="1270" anchor="t" anchorCtr="0">
          <a:noAutofit/>
        </a:bodyPr>
        <a:lstStyle/>
        <a:p>
          <a:pPr marL="57150" lvl="1" indent="-57150" algn="l" defTabSz="444500">
            <a:lnSpc>
              <a:spcPct val="90000"/>
            </a:lnSpc>
            <a:spcBef>
              <a:spcPct val="0"/>
            </a:spcBef>
            <a:spcAft>
              <a:spcPct val="20000"/>
            </a:spcAft>
            <a:buChar char="••"/>
          </a:pPr>
          <a:r>
            <a:rPr lang="fr-FR" sz="1000" kern="1200" dirty="0" smtClean="0">
              <a:latin typeface="+mn-lt"/>
              <a:ea typeface="+mn-ea"/>
              <a:cs typeface="+mn-cs"/>
            </a:rPr>
            <a:t>Comment mieux évaluer les coûts cachés (repas mixés, perte de travail…)? </a:t>
          </a:r>
          <a:endParaRPr lang="fr-FR" sz="1000" kern="1200" dirty="0">
            <a:latin typeface="+mn-lt"/>
            <a:ea typeface="+mn-ea"/>
            <a:cs typeface="+mn-cs"/>
          </a:endParaRPr>
        </a:p>
        <a:p>
          <a:pPr marL="57150" lvl="1" indent="-57150" algn="l" defTabSz="444500">
            <a:lnSpc>
              <a:spcPct val="90000"/>
            </a:lnSpc>
            <a:spcBef>
              <a:spcPct val="0"/>
            </a:spcBef>
            <a:spcAft>
              <a:spcPct val="20000"/>
            </a:spcAft>
            <a:buChar char="••"/>
          </a:pPr>
          <a:r>
            <a:rPr lang="fr-FR" sz="1000" kern="1200" dirty="0" smtClean="0">
              <a:latin typeface="+mn-lt"/>
              <a:ea typeface="+mn-ea"/>
              <a:cs typeface="+mn-cs"/>
            </a:rPr>
            <a:t>Quel est le coût sur le long-terme de l’aide informelle ? Usure des aidants, vieillesse prématurée, perte de pouvoir d’achat liée à la perte ou réduction de l’emploi </a:t>
          </a:r>
          <a:endParaRPr lang="fr-FR" sz="1000" kern="1200" dirty="0">
            <a:latin typeface="+mn-lt"/>
            <a:ea typeface="+mn-ea"/>
            <a:cs typeface="+mn-cs"/>
          </a:endParaRPr>
        </a:p>
        <a:p>
          <a:pPr marL="57150" lvl="1" indent="-57150" algn="l" defTabSz="444500">
            <a:lnSpc>
              <a:spcPct val="90000"/>
            </a:lnSpc>
            <a:spcBef>
              <a:spcPct val="0"/>
            </a:spcBef>
            <a:spcAft>
              <a:spcPct val="20000"/>
            </a:spcAft>
            <a:buChar char="••"/>
          </a:pPr>
          <a:r>
            <a:rPr lang="fr-FR" sz="1000" kern="1200" dirty="0" smtClean="0">
              <a:latin typeface="+mn-lt"/>
              <a:ea typeface="+mn-ea"/>
              <a:cs typeface="+mn-cs"/>
            </a:rPr>
            <a:t>Quel est le coût pour l’entourage proche et les aidants ? Aspects psychiques, aspects économiques</a:t>
          </a:r>
          <a:endParaRPr lang="fr-FR" sz="1000" kern="1200" dirty="0">
            <a:latin typeface="+mn-lt"/>
            <a:ea typeface="+mn-ea"/>
            <a:cs typeface="+mn-cs"/>
          </a:endParaRPr>
        </a:p>
        <a:p>
          <a:pPr marL="57150" lvl="1" indent="-57150" algn="l" defTabSz="444500">
            <a:lnSpc>
              <a:spcPct val="90000"/>
            </a:lnSpc>
            <a:spcBef>
              <a:spcPct val="0"/>
            </a:spcBef>
            <a:spcAft>
              <a:spcPct val="20000"/>
            </a:spcAft>
            <a:buChar char="••"/>
          </a:pPr>
          <a:r>
            <a:rPr lang="fr-FR" sz="1000" kern="1200" dirty="0" smtClean="0">
              <a:latin typeface="+mn-lt"/>
              <a:ea typeface="+mn-ea"/>
              <a:cs typeface="+mn-cs"/>
            </a:rPr>
            <a:t>Peut-on estimer si vivre avec une personne polyhandicapée est un désavantage pour les proches aidants ? </a:t>
          </a:r>
          <a:endParaRPr lang="fr-FR" sz="1000" kern="1200" dirty="0">
            <a:latin typeface="+mn-lt"/>
            <a:ea typeface="+mn-ea"/>
            <a:cs typeface="+mn-cs"/>
          </a:endParaRPr>
        </a:p>
        <a:p>
          <a:pPr marL="57150" lvl="1" indent="-57150" algn="l" defTabSz="444500">
            <a:lnSpc>
              <a:spcPct val="90000"/>
            </a:lnSpc>
            <a:spcBef>
              <a:spcPct val="0"/>
            </a:spcBef>
            <a:spcAft>
              <a:spcPct val="20000"/>
            </a:spcAft>
            <a:buChar char="••"/>
          </a:pPr>
          <a:r>
            <a:rPr lang="fr-FR" sz="1000" kern="1200" dirty="0" smtClean="0">
              <a:latin typeface="+mn-lt"/>
              <a:ea typeface="+mn-ea"/>
              <a:cs typeface="+mn-cs"/>
            </a:rPr>
            <a:t>Comment peut-on arriver à objectiver la situation de la personne polyhandicapée à l’hôpital? Problématique de l’absence du codage du polyhandicap</a:t>
          </a:r>
          <a:endParaRPr lang="fr-FR" sz="1000" kern="1200" dirty="0">
            <a:latin typeface="+mn-lt"/>
            <a:ea typeface="+mn-ea"/>
            <a:cs typeface="+mn-cs"/>
          </a:endParaRPr>
        </a:p>
        <a:p>
          <a:pPr marL="57150" lvl="1" indent="-57150" algn="l" defTabSz="444500">
            <a:lnSpc>
              <a:spcPct val="90000"/>
            </a:lnSpc>
            <a:spcBef>
              <a:spcPct val="0"/>
            </a:spcBef>
            <a:spcAft>
              <a:spcPct val="20000"/>
            </a:spcAft>
            <a:buChar char="••"/>
          </a:pPr>
          <a:r>
            <a:rPr lang="fr-FR" sz="1000" kern="1200" dirty="0" smtClean="0">
              <a:latin typeface="+mn-lt"/>
              <a:ea typeface="+mn-ea"/>
              <a:cs typeface="+mn-cs"/>
            </a:rPr>
            <a:t>Comment parvenir à évaluer le coût de santé des personnes polyhandicapées? Notamment comment repérer les personnes polyhandicapées à domicile ou en ESMS? =&gt; Projet de recherche sur les appariements de données pour mieux connaître le parcours de prise en charge et évaluer les coûts de santé ? </a:t>
          </a:r>
          <a:endParaRPr lang="fr-FR" sz="1000" kern="1200" dirty="0">
            <a:latin typeface="+mn-lt"/>
            <a:ea typeface="+mn-ea"/>
            <a:cs typeface="+mn-cs"/>
          </a:endParaRPr>
        </a:p>
      </dsp:txBody>
      <dsp:txXfrm>
        <a:off x="0" y="396341"/>
        <a:ext cx="6200775" cy="1611870"/>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96D2604-2E1B-43AB-86DF-4938E43CA932}">
      <dsp:nvSpPr>
        <dsp:cNvPr id="0" name=""/>
        <dsp:cNvSpPr/>
      </dsp:nvSpPr>
      <dsp:spPr>
        <a:xfrm>
          <a:off x="0" y="0"/>
          <a:ext cx="6200775" cy="317158"/>
        </a:xfrm>
        <a:prstGeom prst="roundRect">
          <a:avLst/>
        </a:prstGeom>
        <a:solidFill>
          <a:schemeClr val="lt1">
            <a:hueOff val="0"/>
            <a:satOff val="0"/>
            <a:lumOff val="0"/>
            <a:alphaOff val="0"/>
          </a:schemeClr>
        </a:solidFill>
        <a:ln w="38100" cap="flat" cmpd="sng" algn="ctr">
          <a:solidFill>
            <a:schemeClr val="accent3">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fr-FR" sz="1100" b="1" kern="1200" dirty="0" smtClean="0">
              <a:latin typeface="+mn-lt"/>
              <a:ea typeface="+mn-ea"/>
              <a:cs typeface="+mn-cs"/>
            </a:rPr>
            <a:t>Processus</a:t>
          </a:r>
          <a:r>
            <a:rPr lang="fr-FR" sz="1100" b="1" kern="1200" baseline="0" dirty="0" smtClean="0">
              <a:latin typeface="+mn-lt"/>
              <a:ea typeface="+mn-ea"/>
              <a:cs typeface="+mn-cs"/>
            </a:rPr>
            <a:t> de fonctionnement cognitifs et psychiques</a:t>
          </a:r>
          <a:endParaRPr lang="fr-FR" sz="1100" b="1" kern="1200" dirty="0">
            <a:latin typeface="+mn-lt"/>
            <a:ea typeface="+mn-ea"/>
            <a:cs typeface="+mn-cs"/>
          </a:endParaRPr>
        </a:p>
      </dsp:txBody>
      <dsp:txXfrm>
        <a:off x="15482" y="15482"/>
        <a:ext cx="6169811" cy="286194"/>
      </dsp:txXfrm>
    </dsp:sp>
    <dsp:sp modelId="{D432D029-3093-4D0C-948C-C34E2DF201A8}">
      <dsp:nvSpPr>
        <dsp:cNvPr id="0" name=""/>
        <dsp:cNvSpPr/>
      </dsp:nvSpPr>
      <dsp:spPr>
        <a:xfrm>
          <a:off x="0" y="409915"/>
          <a:ext cx="6200775" cy="74752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96875" tIns="12700" rIns="71120" bIns="12700" numCol="1" spcCol="1270" anchor="t" anchorCtr="0">
          <a:noAutofit/>
        </a:bodyPr>
        <a:lstStyle/>
        <a:p>
          <a:pPr marL="57150" lvl="1" indent="-57150" algn="l" defTabSz="444500">
            <a:lnSpc>
              <a:spcPct val="90000"/>
            </a:lnSpc>
            <a:spcBef>
              <a:spcPct val="0"/>
            </a:spcBef>
            <a:spcAft>
              <a:spcPct val="20000"/>
            </a:spcAft>
            <a:buChar char="••"/>
          </a:pPr>
          <a:r>
            <a:rPr lang="fr-FR" sz="1000" kern="1200" dirty="0" smtClean="0">
              <a:latin typeface="+mn-lt"/>
              <a:ea typeface="+mn-ea"/>
              <a:cs typeface="+mn-cs"/>
            </a:rPr>
            <a:t>Développer des recherches autour de la souffrance psychique, construction d’outils pour évaluer la proprioception et les capacités sensorielles de la personne polyhandicapée</a:t>
          </a:r>
          <a:endParaRPr lang="fr-FR" sz="1000" kern="1200" dirty="0">
            <a:latin typeface="+mn-lt"/>
            <a:ea typeface="+mn-ea"/>
            <a:cs typeface="+mn-cs"/>
          </a:endParaRPr>
        </a:p>
        <a:p>
          <a:pPr marL="57150" lvl="1" indent="-57150" algn="l" defTabSz="444500">
            <a:lnSpc>
              <a:spcPct val="90000"/>
            </a:lnSpc>
            <a:spcBef>
              <a:spcPct val="0"/>
            </a:spcBef>
            <a:spcAft>
              <a:spcPct val="20000"/>
            </a:spcAft>
            <a:buChar char="••"/>
          </a:pPr>
          <a:r>
            <a:rPr lang="fr-FR" sz="1000" kern="1200" dirty="0" smtClean="0">
              <a:latin typeface="+mn-lt"/>
              <a:ea typeface="+mn-ea"/>
              <a:cs typeface="+mn-cs"/>
            </a:rPr>
            <a:t>Outils ou méthodes pour décoder les émotions de la personne polyhandicapée</a:t>
          </a:r>
          <a:endParaRPr lang="fr-FR" sz="1000" kern="1200" dirty="0">
            <a:latin typeface="+mn-lt"/>
            <a:ea typeface="+mn-ea"/>
            <a:cs typeface="+mn-cs"/>
          </a:endParaRPr>
        </a:p>
        <a:p>
          <a:pPr marL="57150" lvl="1" indent="-57150" algn="l" defTabSz="444500">
            <a:lnSpc>
              <a:spcPct val="90000"/>
            </a:lnSpc>
            <a:spcBef>
              <a:spcPct val="0"/>
            </a:spcBef>
            <a:spcAft>
              <a:spcPct val="20000"/>
            </a:spcAft>
            <a:buChar char="••"/>
          </a:pPr>
          <a:r>
            <a:rPr lang="fr-FR" sz="1000" kern="1200" dirty="0" smtClean="0">
              <a:latin typeface="+mn-lt"/>
              <a:ea typeface="+mn-ea"/>
              <a:cs typeface="+mn-cs"/>
            </a:rPr>
            <a:t>Conditions dans lesquelles l’observation se fait (outil, méthodologie, lieu)</a:t>
          </a:r>
          <a:endParaRPr lang="fr-FR" sz="1000" kern="1200" dirty="0">
            <a:latin typeface="+mn-lt"/>
            <a:ea typeface="+mn-ea"/>
            <a:cs typeface="+mn-cs"/>
          </a:endParaRPr>
        </a:p>
      </dsp:txBody>
      <dsp:txXfrm>
        <a:off x="0" y="409915"/>
        <a:ext cx="6200775" cy="747527"/>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6ECB348-8238-4C98-BDF7-05047092D5EE}">
      <dsp:nvSpPr>
        <dsp:cNvPr id="0" name=""/>
        <dsp:cNvSpPr/>
      </dsp:nvSpPr>
      <dsp:spPr>
        <a:xfrm>
          <a:off x="0" y="0"/>
          <a:ext cx="6286500" cy="385993"/>
        </a:xfrm>
        <a:prstGeom prst="roundRect">
          <a:avLst/>
        </a:prstGeom>
        <a:solidFill>
          <a:schemeClr val="lt1">
            <a:hueOff val="0"/>
            <a:satOff val="0"/>
            <a:lumOff val="0"/>
            <a:alphaOff val="0"/>
          </a:schemeClr>
        </a:solidFill>
        <a:ln w="38100" cap="flat" cmpd="sng" algn="ctr">
          <a:solidFill>
            <a:schemeClr val="accent3">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fr-FR" sz="1100" b="1" kern="1200" dirty="0" smtClean="0">
              <a:latin typeface="+mn-lt"/>
              <a:ea typeface="+mn-ea"/>
              <a:cs typeface="+mn-cs"/>
            </a:rPr>
            <a:t>Qualité de vie, accès au droit</a:t>
          </a:r>
          <a:endParaRPr lang="fr-FR" sz="1100" b="1" kern="1200" dirty="0">
            <a:latin typeface="+mn-lt"/>
            <a:ea typeface="+mn-ea"/>
            <a:cs typeface="+mn-cs"/>
          </a:endParaRPr>
        </a:p>
      </dsp:txBody>
      <dsp:txXfrm>
        <a:off x="18843" y="18843"/>
        <a:ext cx="6248814" cy="348307"/>
      </dsp:txXfrm>
    </dsp:sp>
    <dsp:sp modelId="{F6F77B24-E1E0-44A7-99F0-E4A327C45291}">
      <dsp:nvSpPr>
        <dsp:cNvPr id="0" name=""/>
        <dsp:cNvSpPr/>
      </dsp:nvSpPr>
      <dsp:spPr>
        <a:xfrm>
          <a:off x="0" y="476071"/>
          <a:ext cx="6286500" cy="120032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99596" tIns="12700" rIns="71120" bIns="12700" numCol="1" spcCol="1270" anchor="t" anchorCtr="0">
          <a:noAutofit/>
        </a:bodyPr>
        <a:lstStyle/>
        <a:p>
          <a:pPr marL="57150" lvl="1" indent="-57150" algn="l" defTabSz="444500">
            <a:lnSpc>
              <a:spcPct val="90000"/>
            </a:lnSpc>
            <a:spcBef>
              <a:spcPct val="0"/>
            </a:spcBef>
            <a:spcAft>
              <a:spcPct val="20000"/>
            </a:spcAft>
            <a:buChar char="••"/>
          </a:pPr>
          <a:r>
            <a:rPr lang="fr-FR" sz="1000" kern="1200" dirty="0" smtClean="0">
              <a:latin typeface="+mn-lt"/>
              <a:ea typeface="+mn-ea"/>
              <a:cs typeface="+mn-cs"/>
            </a:rPr>
            <a:t>Quels sont les outils existants pour évaluer la qualité de vie de la personne polyhandicapé =&gt; création d’un outil + simple et standardisé dans une optique de comparaisons</a:t>
          </a:r>
          <a:endParaRPr lang="fr-FR" sz="1000" kern="1200" dirty="0">
            <a:latin typeface="+mn-lt"/>
            <a:ea typeface="+mn-ea"/>
            <a:cs typeface="+mn-cs"/>
          </a:endParaRPr>
        </a:p>
        <a:p>
          <a:pPr marL="57150" lvl="1" indent="-57150" algn="l" defTabSz="444500">
            <a:lnSpc>
              <a:spcPct val="90000"/>
            </a:lnSpc>
            <a:spcBef>
              <a:spcPct val="0"/>
            </a:spcBef>
            <a:spcAft>
              <a:spcPct val="20000"/>
            </a:spcAft>
            <a:buChar char="••"/>
          </a:pPr>
          <a:r>
            <a:rPr lang="fr-FR" sz="1000" kern="1200" dirty="0" smtClean="0">
              <a:latin typeface="+mn-lt"/>
              <a:ea typeface="+mn-ea"/>
              <a:cs typeface="+mn-cs"/>
            </a:rPr>
            <a:t>Quelle effectivité du droit auprès des personnes polyhandicapées?</a:t>
          </a:r>
          <a:endParaRPr lang="fr-FR" sz="1000" kern="1200" dirty="0">
            <a:latin typeface="+mn-lt"/>
            <a:ea typeface="+mn-ea"/>
            <a:cs typeface="+mn-cs"/>
          </a:endParaRPr>
        </a:p>
        <a:p>
          <a:pPr marL="57150" lvl="1" indent="-57150" algn="l" defTabSz="444500">
            <a:lnSpc>
              <a:spcPct val="90000"/>
            </a:lnSpc>
            <a:spcBef>
              <a:spcPct val="0"/>
            </a:spcBef>
            <a:spcAft>
              <a:spcPct val="20000"/>
            </a:spcAft>
            <a:buChar char="••"/>
          </a:pPr>
          <a:r>
            <a:rPr lang="fr-FR" sz="1000" kern="1200" dirty="0" smtClean="0">
              <a:latin typeface="+mn-lt"/>
              <a:ea typeface="+mn-ea"/>
              <a:cs typeface="+mn-cs"/>
            </a:rPr>
            <a:t>Qu’est-ce qui justifie en France la protection juridique chez un adulte lourdement handicapé?</a:t>
          </a:r>
          <a:endParaRPr lang="fr-FR" sz="1000" kern="1200" dirty="0">
            <a:latin typeface="+mn-lt"/>
            <a:ea typeface="+mn-ea"/>
            <a:cs typeface="+mn-cs"/>
          </a:endParaRPr>
        </a:p>
        <a:p>
          <a:pPr marL="57150" lvl="1" indent="-57150" algn="l" defTabSz="444500">
            <a:lnSpc>
              <a:spcPct val="90000"/>
            </a:lnSpc>
            <a:spcBef>
              <a:spcPct val="0"/>
            </a:spcBef>
            <a:spcAft>
              <a:spcPct val="20000"/>
            </a:spcAft>
            <a:buChar char="••"/>
          </a:pPr>
          <a:r>
            <a:rPr lang="fr-FR" sz="1000" kern="1200" dirty="0" smtClean="0">
              <a:latin typeface="+mn-lt"/>
              <a:ea typeface="+mn-ea"/>
              <a:cs typeface="+mn-cs"/>
            </a:rPr>
            <a:t>Quel accès au droit? Droits fondamentaux, à la sécurité sociale, aux soins?</a:t>
          </a:r>
          <a:endParaRPr lang="fr-FR" sz="1000" kern="1200" dirty="0">
            <a:latin typeface="+mn-lt"/>
            <a:ea typeface="+mn-ea"/>
            <a:cs typeface="+mn-cs"/>
          </a:endParaRPr>
        </a:p>
        <a:p>
          <a:pPr marL="57150" lvl="1" indent="-57150" algn="l" defTabSz="444500">
            <a:lnSpc>
              <a:spcPct val="90000"/>
            </a:lnSpc>
            <a:spcBef>
              <a:spcPct val="0"/>
            </a:spcBef>
            <a:spcAft>
              <a:spcPct val="20000"/>
            </a:spcAft>
            <a:buChar char="••"/>
          </a:pPr>
          <a:r>
            <a:rPr lang="fr-FR" sz="1000" kern="1200" dirty="0" smtClean="0">
              <a:latin typeface="+mn-lt"/>
              <a:ea typeface="+mn-ea"/>
              <a:cs typeface="+mn-cs"/>
            </a:rPr>
            <a:t>Classification des actes? Qui fait quoi dans les ESMS, à domicile? Qui est habilité à fournir des soins médicaux?</a:t>
          </a:r>
          <a:endParaRPr lang="fr-FR" sz="1000" kern="1200" dirty="0">
            <a:latin typeface="+mn-lt"/>
            <a:ea typeface="+mn-ea"/>
            <a:cs typeface="+mn-cs"/>
          </a:endParaRPr>
        </a:p>
        <a:p>
          <a:pPr marL="57150" lvl="1" indent="-57150" algn="l" defTabSz="444500">
            <a:lnSpc>
              <a:spcPct val="90000"/>
            </a:lnSpc>
            <a:spcBef>
              <a:spcPct val="0"/>
            </a:spcBef>
            <a:spcAft>
              <a:spcPct val="20000"/>
            </a:spcAft>
            <a:buChar char="••"/>
          </a:pPr>
          <a:r>
            <a:rPr lang="fr-FR" sz="1000" kern="1200" dirty="0" smtClean="0">
              <a:latin typeface="+mn-lt"/>
              <a:ea typeface="+mn-ea"/>
              <a:cs typeface="+mn-cs"/>
            </a:rPr>
            <a:t>Quelles sont les méthodologies qui ont été utilisées pour l’autisme pour « transposition »?</a:t>
          </a:r>
          <a:endParaRPr lang="fr-FR" sz="1000" kern="1200" dirty="0">
            <a:latin typeface="+mn-lt"/>
            <a:ea typeface="+mn-ea"/>
            <a:cs typeface="+mn-cs"/>
          </a:endParaRPr>
        </a:p>
      </dsp:txBody>
      <dsp:txXfrm>
        <a:off x="0" y="476071"/>
        <a:ext cx="6286500" cy="1200328"/>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E04859F-EF95-4B5F-AE6E-B6576C057928}">
      <dsp:nvSpPr>
        <dsp:cNvPr id="0" name=""/>
        <dsp:cNvSpPr/>
      </dsp:nvSpPr>
      <dsp:spPr>
        <a:xfrm>
          <a:off x="0" y="158170"/>
          <a:ext cx="6343650" cy="410974"/>
        </a:xfrm>
        <a:prstGeom prst="roundRect">
          <a:avLst/>
        </a:prstGeom>
        <a:solidFill>
          <a:schemeClr val="lt1">
            <a:hueOff val="0"/>
            <a:satOff val="0"/>
            <a:lumOff val="0"/>
            <a:alphaOff val="0"/>
          </a:schemeClr>
        </a:solidFill>
        <a:ln w="38100" cap="flat" cmpd="sng" algn="ctr">
          <a:solidFill>
            <a:schemeClr val="accent3">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fr-FR" sz="1100" b="1" kern="1200" dirty="0" smtClean="0">
              <a:latin typeface="+mn-lt"/>
              <a:ea typeface="+mn-ea"/>
              <a:cs typeface="+mn-cs"/>
            </a:rPr>
            <a:t>Méthodologie de recherche</a:t>
          </a:r>
          <a:endParaRPr lang="fr-FR" sz="1100" b="1" kern="1200" dirty="0">
            <a:latin typeface="+mn-lt"/>
            <a:ea typeface="+mn-ea"/>
            <a:cs typeface="+mn-cs"/>
          </a:endParaRPr>
        </a:p>
      </dsp:txBody>
      <dsp:txXfrm>
        <a:off x="20062" y="178232"/>
        <a:ext cx="6303526" cy="370850"/>
      </dsp:txXfrm>
    </dsp:sp>
    <dsp:sp modelId="{A4479FD2-BD40-4A33-A20B-6FCB43C2CBD1}">
      <dsp:nvSpPr>
        <dsp:cNvPr id="0" name=""/>
        <dsp:cNvSpPr/>
      </dsp:nvSpPr>
      <dsp:spPr>
        <a:xfrm>
          <a:off x="0" y="641824"/>
          <a:ext cx="6343650" cy="105134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1411" tIns="12700" rIns="71120" bIns="12700" numCol="1" spcCol="1270" anchor="t" anchorCtr="0">
          <a:noAutofit/>
        </a:bodyPr>
        <a:lstStyle/>
        <a:p>
          <a:pPr marL="57150" lvl="1" indent="-57150" algn="l" defTabSz="444500">
            <a:lnSpc>
              <a:spcPct val="90000"/>
            </a:lnSpc>
            <a:spcBef>
              <a:spcPct val="0"/>
            </a:spcBef>
            <a:spcAft>
              <a:spcPct val="20000"/>
            </a:spcAft>
            <a:buChar char="••"/>
          </a:pPr>
          <a:r>
            <a:rPr lang="fr-FR" sz="1000" kern="1200" dirty="0" smtClean="0">
              <a:latin typeface="+mn-lt"/>
              <a:ea typeface="+mn-ea"/>
              <a:cs typeface="+mn-cs"/>
            </a:rPr>
            <a:t>Quels sont les méthodes et processus d’apprentissage qui fonctionnent et quels sont ceux qui ne fonctionnent pas?</a:t>
          </a:r>
          <a:endParaRPr lang="fr-FR" sz="1000" kern="1200" dirty="0">
            <a:latin typeface="+mn-lt"/>
            <a:ea typeface="+mn-ea"/>
            <a:cs typeface="+mn-cs"/>
          </a:endParaRPr>
        </a:p>
        <a:p>
          <a:pPr marL="57150" lvl="1" indent="-57150" algn="l" defTabSz="444500">
            <a:lnSpc>
              <a:spcPct val="90000"/>
            </a:lnSpc>
            <a:spcBef>
              <a:spcPct val="0"/>
            </a:spcBef>
            <a:spcAft>
              <a:spcPct val="20000"/>
            </a:spcAft>
            <a:buChar char="••"/>
          </a:pPr>
          <a:r>
            <a:rPr lang="fr-FR" sz="1000" kern="1200" dirty="0" smtClean="0">
              <a:latin typeface="+mn-lt"/>
              <a:ea typeface="+mn-ea"/>
              <a:cs typeface="+mn-cs"/>
            </a:rPr>
            <a:t>Comment développer des modalités de communication auprès de la personne polyhandicapée?</a:t>
          </a:r>
          <a:endParaRPr lang="fr-FR" sz="1000" kern="1200" dirty="0">
            <a:latin typeface="+mn-lt"/>
            <a:ea typeface="+mn-ea"/>
            <a:cs typeface="+mn-cs"/>
          </a:endParaRPr>
        </a:p>
        <a:p>
          <a:pPr marL="57150" lvl="1" indent="-57150" algn="l" defTabSz="444500">
            <a:lnSpc>
              <a:spcPct val="90000"/>
            </a:lnSpc>
            <a:spcBef>
              <a:spcPct val="0"/>
            </a:spcBef>
            <a:spcAft>
              <a:spcPct val="20000"/>
            </a:spcAft>
            <a:buChar char="••"/>
          </a:pPr>
          <a:r>
            <a:rPr lang="fr-FR" sz="1000" kern="1200" dirty="0" smtClean="0">
              <a:latin typeface="+mn-lt"/>
              <a:ea typeface="+mn-ea"/>
              <a:cs typeface="+mn-cs"/>
            </a:rPr>
            <a:t>Comment inclure les personnes polyhandicapées dans les recherches?</a:t>
          </a:r>
          <a:endParaRPr lang="fr-FR" sz="1000" kern="1200" dirty="0">
            <a:latin typeface="+mn-lt"/>
            <a:ea typeface="+mn-ea"/>
            <a:cs typeface="+mn-cs"/>
          </a:endParaRPr>
        </a:p>
        <a:p>
          <a:pPr marL="57150" lvl="1" indent="-57150" algn="l" defTabSz="444500">
            <a:lnSpc>
              <a:spcPct val="90000"/>
            </a:lnSpc>
            <a:spcBef>
              <a:spcPct val="0"/>
            </a:spcBef>
            <a:spcAft>
              <a:spcPct val="20000"/>
            </a:spcAft>
            <a:buChar char="••"/>
          </a:pPr>
          <a:r>
            <a:rPr lang="fr-FR" sz="1000" kern="1200" dirty="0" smtClean="0">
              <a:latin typeface="+mn-lt"/>
              <a:ea typeface="+mn-ea"/>
              <a:cs typeface="+mn-cs"/>
            </a:rPr>
            <a:t>Projets de recherche autour de la validation des méthodes et outils utilisés auprès des personnes polyhandicapées</a:t>
          </a:r>
          <a:endParaRPr lang="fr-FR" sz="1000" kern="1200" dirty="0">
            <a:latin typeface="+mn-lt"/>
            <a:ea typeface="+mn-ea"/>
            <a:cs typeface="+mn-cs"/>
          </a:endParaRPr>
        </a:p>
        <a:p>
          <a:pPr marL="57150" lvl="1" indent="-57150" algn="l" defTabSz="444500">
            <a:lnSpc>
              <a:spcPct val="90000"/>
            </a:lnSpc>
            <a:spcBef>
              <a:spcPct val="0"/>
            </a:spcBef>
            <a:spcAft>
              <a:spcPct val="20000"/>
            </a:spcAft>
            <a:buChar char="••"/>
          </a:pPr>
          <a:r>
            <a:rPr lang="fr-FR" sz="1000" kern="1200" dirty="0" smtClean="0">
              <a:latin typeface="+mn-lt"/>
              <a:ea typeface="+mn-ea"/>
              <a:cs typeface="+mn-cs"/>
            </a:rPr>
            <a:t>Etude des méthodologies de recherche utilisées auprès de personnes lourdement handicapées pour éventuellement des comparaisons (</a:t>
          </a:r>
          <a:r>
            <a:rPr lang="fr-FR" sz="1000" kern="1200" dirty="0" err="1" smtClean="0">
              <a:latin typeface="+mn-lt"/>
              <a:ea typeface="+mn-ea"/>
              <a:cs typeface="+mn-cs"/>
            </a:rPr>
            <a:t>exple</a:t>
          </a:r>
          <a:r>
            <a:rPr lang="fr-FR" sz="1000" kern="1200" dirty="0" smtClean="0">
              <a:latin typeface="+mn-lt"/>
              <a:ea typeface="+mn-ea"/>
              <a:cs typeface="+mn-cs"/>
            </a:rPr>
            <a:t> autisme)</a:t>
          </a:r>
          <a:endParaRPr lang="fr-FR" sz="1000" kern="1200" dirty="0">
            <a:latin typeface="+mn-lt"/>
            <a:ea typeface="+mn-ea"/>
            <a:cs typeface="+mn-cs"/>
          </a:endParaRPr>
        </a:p>
      </dsp:txBody>
      <dsp:txXfrm>
        <a:off x="0" y="641824"/>
        <a:ext cx="6343650" cy="1051341"/>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DD8E9C8-8A96-413C-B3E2-BB869D51DAC0}">
      <dsp:nvSpPr>
        <dsp:cNvPr id="0" name=""/>
        <dsp:cNvSpPr/>
      </dsp:nvSpPr>
      <dsp:spPr>
        <a:xfrm>
          <a:off x="-2119353" y="-328145"/>
          <a:ext cx="2532715" cy="2532715"/>
        </a:xfrm>
        <a:prstGeom prst="blockArc">
          <a:avLst>
            <a:gd name="adj1" fmla="val 18900000"/>
            <a:gd name="adj2" fmla="val 2700000"/>
            <a:gd name="adj3" fmla="val 853"/>
          </a:avLst>
        </a:prstGeom>
        <a:noFill/>
        <a:ln w="9525" cap="flat" cmpd="sng" algn="ctr">
          <a:solidFill>
            <a:schemeClr val="accent5">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C091ECAA-E507-4C92-A057-57DA57C39075}">
      <dsp:nvSpPr>
        <dsp:cNvPr id="0" name=""/>
        <dsp:cNvSpPr/>
      </dsp:nvSpPr>
      <dsp:spPr>
        <a:xfrm>
          <a:off x="265706" y="187642"/>
          <a:ext cx="5685832" cy="375285"/>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97882" tIns="27940" rIns="27940" bIns="27940" numCol="1" spcCol="1270" anchor="ctr" anchorCtr="0">
          <a:noAutofit/>
        </a:bodyPr>
        <a:lstStyle/>
        <a:p>
          <a:pPr lvl="0" algn="l" defTabSz="488950">
            <a:lnSpc>
              <a:spcPct val="90000"/>
            </a:lnSpc>
            <a:spcBef>
              <a:spcPct val="0"/>
            </a:spcBef>
            <a:spcAft>
              <a:spcPct val="35000"/>
            </a:spcAft>
          </a:pPr>
          <a:r>
            <a:rPr lang="fr-FR" sz="1100" kern="1200" dirty="0" smtClean="0"/>
            <a:t>Des axes de recherche / questions de recherche plutôt généraux</a:t>
          </a:r>
          <a:endParaRPr lang="fr-FR" sz="1100" kern="1200" dirty="0"/>
        </a:p>
      </dsp:txBody>
      <dsp:txXfrm>
        <a:off x="265706" y="187642"/>
        <a:ext cx="5685832" cy="375285"/>
      </dsp:txXfrm>
    </dsp:sp>
    <dsp:sp modelId="{6535868E-A4EE-433D-98F1-7F2E325641DC}">
      <dsp:nvSpPr>
        <dsp:cNvPr id="0" name=""/>
        <dsp:cNvSpPr/>
      </dsp:nvSpPr>
      <dsp:spPr>
        <a:xfrm>
          <a:off x="31153" y="140731"/>
          <a:ext cx="469106" cy="469106"/>
        </a:xfrm>
        <a:prstGeom prst="ellipse">
          <a:avLst/>
        </a:prstGeom>
        <a:solidFill>
          <a:schemeClr val="lt1">
            <a:hueOff val="0"/>
            <a:satOff val="0"/>
            <a:lumOff val="0"/>
            <a:alphaOff val="0"/>
          </a:schemeClr>
        </a:solidFill>
        <a:ln w="9525" cap="flat" cmpd="sng" algn="ctr">
          <a:solidFill>
            <a:schemeClr val="accent5">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 modelId="{8270412E-C4CF-4515-80D0-D05B368A970D}">
      <dsp:nvSpPr>
        <dsp:cNvPr id="0" name=""/>
        <dsp:cNvSpPr/>
      </dsp:nvSpPr>
      <dsp:spPr>
        <a:xfrm>
          <a:off x="402122" y="750570"/>
          <a:ext cx="5549416" cy="375285"/>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97882" tIns="27940" rIns="27940" bIns="27940" numCol="1" spcCol="1270" anchor="ctr" anchorCtr="0">
          <a:noAutofit/>
        </a:bodyPr>
        <a:lstStyle/>
        <a:p>
          <a:pPr lvl="0" algn="l" defTabSz="488950">
            <a:lnSpc>
              <a:spcPct val="90000"/>
            </a:lnSpc>
            <a:spcBef>
              <a:spcPct val="0"/>
            </a:spcBef>
            <a:spcAft>
              <a:spcPct val="35000"/>
            </a:spcAft>
          </a:pPr>
          <a:r>
            <a:rPr lang="fr-FR" sz="1100" kern="1200" smtClean="0"/>
            <a:t>Pour le moment pas de réflexion systématique sur le dispositif à mettre en regard de ces questions</a:t>
          </a:r>
          <a:endParaRPr lang="fr-FR" sz="1100" kern="1200" dirty="0" smtClean="0"/>
        </a:p>
      </dsp:txBody>
      <dsp:txXfrm>
        <a:off x="402122" y="750570"/>
        <a:ext cx="5549416" cy="375285"/>
      </dsp:txXfrm>
    </dsp:sp>
    <dsp:sp modelId="{8E34690C-F81E-453C-8873-4BB2A1A7CF44}">
      <dsp:nvSpPr>
        <dsp:cNvPr id="0" name=""/>
        <dsp:cNvSpPr/>
      </dsp:nvSpPr>
      <dsp:spPr>
        <a:xfrm>
          <a:off x="167569" y="703659"/>
          <a:ext cx="469106" cy="469106"/>
        </a:xfrm>
        <a:prstGeom prst="ellipse">
          <a:avLst/>
        </a:prstGeom>
        <a:solidFill>
          <a:schemeClr val="lt1">
            <a:hueOff val="0"/>
            <a:satOff val="0"/>
            <a:lumOff val="0"/>
            <a:alphaOff val="0"/>
          </a:schemeClr>
        </a:solidFill>
        <a:ln w="9525" cap="flat" cmpd="sng" algn="ctr">
          <a:solidFill>
            <a:schemeClr val="accent5">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 modelId="{D6F3BF5B-F152-4FEB-890C-FB35959D2214}">
      <dsp:nvSpPr>
        <dsp:cNvPr id="0" name=""/>
        <dsp:cNvSpPr/>
      </dsp:nvSpPr>
      <dsp:spPr>
        <a:xfrm>
          <a:off x="265706" y="1313497"/>
          <a:ext cx="5685832" cy="375285"/>
        </a:xfrm>
        <a:prstGeom prst="rect">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97882" tIns="27940" rIns="27940" bIns="27940" numCol="1" spcCol="1270" anchor="ctr" anchorCtr="0">
          <a:noAutofit/>
        </a:bodyPr>
        <a:lstStyle/>
        <a:p>
          <a:pPr lvl="0" algn="l" defTabSz="488950">
            <a:lnSpc>
              <a:spcPct val="90000"/>
            </a:lnSpc>
            <a:spcBef>
              <a:spcPct val="0"/>
            </a:spcBef>
            <a:spcAft>
              <a:spcPct val="35000"/>
            </a:spcAft>
          </a:pPr>
          <a:r>
            <a:rPr lang="fr-FR" sz="1100" kern="1200" dirty="0" smtClean="0"/>
            <a:t>Reste à déterminer pour ces questions, quel type de données est nécessaire (statistiques, longitudinales)</a:t>
          </a:r>
          <a:endParaRPr lang="fr-FR" sz="1100" kern="1200" dirty="0"/>
        </a:p>
      </dsp:txBody>
      <dsp:txXfrm>
        <a:off x="265706" y="1313497"/>
        <a:ext cx="5685832" cy="375285"/>
      </dsp:txXfrm>
    </dsp:sp>
    <dsp:sp modelId="{D11D54D9-34C6-4792-9EF4-759247D4A3E5}">
      <dsp:nvSpPr>
        <dsp:cNvPr id="0" name=""/>
        <dsp:cNvSpPr/>
      </dsp:nvSpPr>
      <dsp:spPr>
        <a:xfrm>
          <a:off x="31153" y="1266586"/>
          <a:ext cx="469106" cy="469106"/>
        </a:xfrm>
        <a:prstGeom prst="ellipse">
          <a:avLst/>
        </a:prstGeom>
        <a:solidFill>
          <a:schemeClr val="lt1">
            <a:hueOff val="0"/>
            <a:satOff val="0"/>
            <a:lumOff val="0"/>
            <a:alphaOff val="0"/>
          </a:schemeClr>
        </a:solidFill>
        <a:ln w="9525" cap="flat" cmpd="sng" algn="ctr">
          <a:solidFill>
            <a:schemeClr val="accent5">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4.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5.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6.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7.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8.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9.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CA2CE2D156FC04E8A151DEE4D4A6F5F" ma:contentTypeVersion="" ma:contentTypeDescription="Crée un document." ma:contentTypeScope="" ma:versionID="42c0619c8dea23db3b106f9e5ab35c15">
  <xsd:schema xmlns:xsd="http://www.w3.org/2001/XMLSchema" xmlns:xs="http://www.w3.org/2001/XMLSchema" xmlns:p="http://schemas.microsoft.com/office/2006/metadata/properties" targetNamespace="http://schemas.microsoft.com/office/2006/metadata/properties" ma:root="true" ma:fieldsID="3264158f0382c6d7b4dca080ff42ddd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A8820F-B685-444D-897B-6EAB125F0012}"/>
</file>

<file path=customXml/itemProps2.xml><?xml version="1.0" encoding="utf-8"?>
<ds:datastoreItem xmlns:ds="http://schemas.openxmlformats.org/officeDocument/2006/customXml" ds:itemID="{BEB71470-71F0-4600-BFB3-8F4915F17C2D}"/>
</file>

<file path=customXml/itemProps3.xml><?xml version="1.0" encoding="utf-8"?>
<ds:datastoreItem xmlns:ds="http://schemas.openxmlformats.org/officeDocument/2006/customXml" ds:itemID="{BA024150-5518-413E-A5E9-DF6DC5AD75B1}"/>
</file>

<file path=customXml/itemProps4.xml><?xml version="1.0" encoding="utf-8"?>
<ds:datastoreItem xmlns:ds="http://schemas.openxmlformats.org/officeDocument/2006/customXml" ds:itemID="{66550FC0-FEED-4335-A640-7FBAF6EA612C}"/>
</file>

<file path=docProps/app.xml><?xml version="1.0" encoding="utf-8"?>
<Properties xmlns="http://schemas.openxmlformats.org/officeDocument/2006/extended-properties" xmlns:vt="http://schemas.openxmlformats.org/officeDocument/2006/docPropsVTypes">
  <Template>Normal</Template>
  <TotalTime>1</TotalTime>
  <Pages>10</Pages>
  <Words>2663</Words>
  <Characters>14652</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17281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IReSP</dc:creator>
  <cp:lastModifiedBy>Isabelle Raynaud</cp:lastModifiedBy>
  <cp:revision>3</cp:revision>
  <cp:lastPrinted>2018-10-22T11:58:00Z</cp:lastPrinted>
  <dcterms:created xsi:type="dcterms:W3CDTF">2018-10-26T13:04:00Z</dcterms:created>
  <dcterms:modified xsi:type="dcterms:W3CDTF">2018-10-30T15:37:00Z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0x0101003CA2CE2D156FC04E8A151DEE4D4A6F5F</vt:lpwstr>
  </property>
</Properties>
</file>